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FC" w:rsidRPr="00CC08FC" w:rsidRDefault="00CC08FC"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CC08FC">
        <w:rPr>
          <w:rFonts w:ascii="Arial" w:eastAsia="Times New Roman" w:hAnsi="Arial" w:cs="Arial"/>
          <w:lang w:eastAsia="en-GB"/>
        </w:rPr>
        <w:t xml:space="preserve">From the </w:t>
      </w:r>
      <w:r w:rsidRPr="00527E45">
        <w:rPr>
          <w:rFonts w:ascii="Arial" w:eastAsia="Times New Roman" w:hAnsi="Arial" w:cs="Arial"/>
          <w:lang w:eastAsia="en-GB"/>
        </w:rPr>
        <w:t>National Audit Office</w:t>
      </w:r>
      <w:r w:rsidRPr="00CC08FC">
        <w:rPr>
          <w:rFonts w:ascii="Arial" w:eastAsia="Times New Roman" w:hAnsi="Arial" w:cs="Arial"/>
          <w:lang w:eastAsia="en-GB"/>
        </w:rPr>
        <w:t xml:space="preserve">, </w:t>
      </w:r>
      <w:r w:rsidRPr="00054D89">
        <w:rPr>
          <w:rStyle w:val="Hyperlink"/>
          <w:rFonts w:ascii="Arial" w:hAnsi="Arial" w:cs="Arial"/>
          <w:bCs/>
          <w:color w:val="auto"/>
        </w:rPr>
        <w:t>www.nao.org.uk</w:t>
      </w:r>
    </w:p>
    <w:p w:rsidR="00CC08FC" w:rsidRPr="00CC08FC" w:rsidRDefault="00CC08FC"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p>
    <w:p w:rsidR="00CC08FC" w:rsidRPr="00CC08FC" w:rsidRDefault="00CC08FC"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CC08FC">
        <w:rPr>
          <w:rFonts w:ascii="Arial" w:eastAsia="Times New Roman" w:hAnsi="Arial" w:cs="Arial"/>
          <w:lang w:eastAsia="en-GB"/>
        </w:rPr>
        <w:t xml:space="preserve">Transcript for: </w:t>
      </w:r>
      <w:r w:rsidR="00DE61F5" w:rsidRPr="00527E45">
        <w:rPr>
          <w:rFonts w:ascii="Arial" w:eastAsia="Times New Roman" w:hAnsi="Arial" w:cs="Arial"/>
          <w:lang w:eastAsia="en-GB"/>
        </w:rPr>
        <w:t>The S</w:t>
      </w:r>
      <w:r w:rsidR="00DE61F5" w:rsidRPr="00527E45">
        <w:rPr>
          <w:rFonts w:ascii="Arial" w:eastAsia="Times New Roman" w:hAnsi="Arial" w:cs="Arial"/>
          <w:lang w:eastAsia="en-GB"/>
        </w:rPr>
        <w:t>yrian Vulnerable Persons Resettlement Programme</w:t>
      </w:r>
    </w:p>
    <w:p w:rsidR="00CC08FC" w:rsidRPr="00CC08FC" w:rsidRDefault="00CC08FC"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p>
    <w:p w:rsidR="00CC08FC" w:rsidRPr="00527E45" w:rsidRDefault="00CC08FC"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CC08FC">
        <w:rPr>
          <w:rFonts w:ascii="Arial" w:eastAsia="Times New Roman" w:hAnsi="Arial" w:cs="Arial"/>
          <w:lang w:eastAsia="en-GB"/>
        </w:rPr>
        <w:t xml:space="preserve">Description: Audio interview by </w:t>
      </w:r>
      <w:r w:rsidR="00527E45" w:rsidRPr="00527E45">
        <w:rPr>
          <w:rFonts w:ascii="Arial" w:eastAsia="Times New Roman" w:hAnsi="Arial" w:cs="Arial"/>
          <w:lang w:eastAsia="en-GB"/>
        </w:rPr>
        <w:t>NAO Press Office representative Sam Roach</w:t>
      </w:r>
      <w:r w:rsidRPr="00CC08FC">
        <w:rPr>
          <w:rFonts w:ascii="Arial" w:eastAsia="Times New Roman" w:hAnsi="Arial" w:cs="Arial"/>
          <w:lang w:eastAsia="en-GB"/>
        </w:rPr>
        <w:t xml:space="preserve"> with </w:t>
      </w:r>
      <w:r w:rsidR="00527E45" w:rsidRPr="00527E45">
        <w:rPr>
          <w:rFonts w:ascii="Arial" w:eastAsia="Times New Roman" w:hAnsi="Arial" w:cs="Arial"/>
          <w:lang w:eastAsia="en-GB"/>
        </w:rPr>
        <w:t>Louise Bladen</w:t>
      </w:r>
      <w:r w:rsidRPr="00CC08FC">
        <w:rPr>
          <w:rFonts w:ascii="Arial" w:eastAsia="Times New Roman" w:hAnsi="Arial" w:cs="Arial"/>
          <w:lang w:eastAsia="en-GB"/>
        </w:rPr>
        <w:t xml:space="preserve">, </w:t>
      </w:r>
      <w:r w:rsidR="00527E45" w:rsidRPr="00527E45">
        <w:rPr>
          <w:rFonts w:ascii="Arial" w:eastAsia="Times New Roman" w:hAnsi="Arial" w:cs="Arial"/>
          <w:lang w:eastAsia="en-GB"/>
        </w:rPr>
        <w:t xml:space="preserve">NAO </w:t>
      </w:r>
      <w:r w:rsidR="00527E45" w:rsidRPr="00527E45">
        <w:rPr>
          <w:rFonts w:ascii="Arial" w:eastAsia="Times New Roman" w:hAnsi="Arial" w:cs="Arial"/>
          <w:lang w:eastAsia="en-GB"/>
        </w:rPr>
        <w:t>Director of Home Affairs value for money</w:t>
      </w:r>
    </w:p>
    <w:p w:rsidR="00527E45" w:rsidRPr="00CC08FC" w:rsidRDefault="00527E45" w:rsidP="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p>
    <w:p w:rsidR="00CC08FC" w:rsidRPr="00527E45" w:rsidRDefault="00527E45" w:rsidP="00DE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r w:rsidRPr="00527E45">
        <w:rPr>
          <w:rFonts w:ascii="Arial" w:eastAsia="Times New Roman" w:hAnsi="Arial" w:cs="Arial"/>
          <w:lang w:eastAsia="en-GB"/>
        </w:rPr>
        <w:t>Related NAO study</w:t>
      </w:r>
      <w:r w:rsidR="00CC08FC" w:rsidRPr="00CC08FC">
        <w:rPr>
          <w:rFonts w:ascii="Arial" w:eastAsia="Times New Roman" w:hAnsi="Arial" w:cs="Arial"/>
          <w:lang w:eastAsia="en-GB"/>
        </w:rPr>
        <w:t xml:space="preserve">: </w:t>
      </w:r>
      <w:r w:rsidRPr="00527E45">
        <w:rPr>
          <w:rFonts w:ascii="Arial" w:eastAsia="Times New Roman" w:hAnsi="Arial" w:cs="Arial"/>
          <w:lang w:eastAsia="en-GB"/>
        </w:rPr>
        <w:t xml:space="preserve">HC </w:t>
      </w:r>
      <w:r w:rsidRPr="00527E45">
        <w:rPr>
          <w:rFonts w:ascii="Arial" w:eastAsia="Times New Roman" w:hAnsi="Arial" w:cs="Arial"/>
          <w:lang w:eastAsia="en-GB"/>
        </w:rPr>
        <w:t>626, 2016-17</w:t>
      </w:r>
      <w:r w:rsidR="00CC08FC" w:rsidRPr="00CC08FC">
        <w:rPr>
          <w:rFonts w:ascii="Arial" w:eastAsia="Times New Roman" w:hAnsi="Arial" w:cs="Arial"/>
          <w:lang w:eastAsia="en-GB"/>
        </w:rPr>
        <w:t xml:space="preserve">: </w:t>
      </w:r>
      <w:r w:rsidR="00DE61F5" w:rsidRPr="00527E45">
        <w:rPr>
          <w:rFonts w:ascii="Arial" w:eastAsia="Times New Roman" w:hAnsi="Arial" w:cs="Arial"/>
          <w:lang w:eastAsia="en-GB"/>
        </w:rPr>
        <w:t>The Syrian Vulnerable Persons Resettlement Programme</w:t>
      </w:r>
    </w:p>
    <w:p w:rsidR="00DE61F5" w:rsidRPr="00CC08FC" w:rsidRDefault="00DE61F5" w:rsidP="00DE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en-GB"/>
        </w:rPr>
      </w:pPr>
    </w:p>
    <w:p w:rsidR="00CC08FC" w:rsidRPr="00527E45" w:rsidRDefault="00CC08FC" w:rsidP="00CC08FC">
      <w:pPr>
        <w:rPr>
          <w:rFonts w:ascii="Arial" w:eastAsia="Times New Roman" w:hAnsi="Arial" w:cs="Arial"/>
          <w:lang w:eastAsia="en-GB"/>
        </w:rPr>
      </w:pPr>
      <w:r w:rsidRPr="00527E45">
        <w:rPr>
          <w:rFonts w:ascii="Arial" w:eastAsia="Times New Roman" w:hAnsi="Arial" w:cs="Arial"/>
          <w:lang w:eastAsia="en-GB"/>
        </w:rPr>
        <w:t xml:space="preserve">Released: </w:t>
      </w:r>
      <w:r w:rsidR="00DE61F5" w:rsidRPr="00527E45">
        <w:rPr>
          <w:rFonts w:ascii="Arial" w:eastAsia="Times New Roman" w:hAnsi="Arial" w:cs="Arial"/>
          <w:lang w:eastAsia="en-GB"/>
        </w:rPr>
        <w:t>September</w:t>
      </w:r>
      <w:r w:rsidRPr="00527E45">
        <w:rPr>
          <w:rFonts w:ascii="Arial" w:eastAsia="Times New Roman" w:hAnsi="Arial" w:cs="Arial"/>
          <w:lang w:eastAsia="en-GB"/>
        </w:rPr>
        <w:t xml:space="preserve"> 2016</w:t>
      </w:r>
    </w:p>
    <w:p w:rsidR="00CC08FC" w:rsidRPr="00527E45" w:rsidRDefault="00CC08FC" w:rsidP="00A32E73">
      <w:pPr>
        <w:rPr>
          <w:rFonts w:ascii="Arial" w:hAnsi="Arial" w:cs="Arial"/>
        </w:rPr>
      </w:pPr>
    </w:p>
    <w:p w:rsidR="009F56A8" w:rsidRPr="00527E45" w:rsidRDefault="00527E45" w:rsidP="00A32E73">
      <w:pPr>
        <w:rPr>
          <w:rFonts w:ascii="Arial" w:hAnsi="Arial" w:cs="Arial"/>
        </w:rPr>
      </w:pPr>
      <w:r w:rsidRPr="00527E45">
        <w:rPr>
          <w:rFonts w:ascii="Arial" w:eastAsia="Times New Roman" w:hAnsi="Arial" w:cs="Arial"/>
          <w:lang w:eastAsia="en-GB"/>
        </w:rPr>
        <w:t xml:space="preserve">[ </w:t>
      </w:r>
      <w:r w:rsidRPr="00527E45">
        <w:rPr>
          <w:rFonts w:ascii="Arial" w:eastAsia="Times New Roman" w:hAnsi="Arial" w:cs="Arial"/>
          <w:lang w:eastAsia="en-GB"/>
        </w:rPr>
        <w:t>Sam Roach</w:t>
      </w:r>
      <w:r w:rsidRPr="00527E45">
        <w:rPr>
          <w:rFonts w:ascii="Arial" w:eastAsia="Times New Roman" w:hAnsi="Arial" w:cs="Arial"/>
          <w:lang w:eastAsia="en-GB"/>
        </w:rPr>
        <w:t>: ]</w:t>
      </w:r>
      <w:r w:rsidRPr="00527E45">
        <w:rPr>
          <w:rFonts w:ascii="Arial" w:eastAsia="Times New Roman" w:hAnsi="Arial" w:cs="Arial"/>
          <w:lang w:eastAsia="en-GB"/>
        </w:rPr>
        <w:t xml:space="preserve"> </w:t>
      </w:r>
      <w:r w:rsidR="00A32E73" w:rsidRPr="00527E45">
        <w:rPr>
          <w:rFonts w:ascii="Arial" w:eastAsia="Times New Roman" w:hAnsi="Arial" w:cs="Arial"/>
          <w:lang w:eastAsia="en-GB"/>
        </w:rPr>
        <w:t>Today</w:t>
      </w:r>
      <w:r w:rsidR="00A32E73" w:rsidRPr="00527E45">
        <w:rPr>
          <w:rFonts w:ascii="Arial" w:eastAsia="Times New Roman" w:hAnsi="Arial" w:cs="Arial"/>
          <w:lang w:eastAsia="en-GB"/>
        </w:rPr>
        <w:t xml:space="preserve"> the National Audit Office </w:t>
      </w:r>
      <w:r w:rsidR="00A32E73" w:rsidRPr="00527E45">
        <w:rPr>
          <w:rFonts w:ascii="Arial" w:eastAsia="Times New Roman" w:hAnsi="Arial" w:cs="Arial"/>
          <w:lang w:eastAsia="en-GB"/>
        </w:rPr>
        <w:t xml:space="preserve">has published its report on </w:t>
      </w:r>
      <w:r w:rsidR="00DE61F5" w:rsidRPr="00527E45">
        <w:rPr>
          <w:rFonts w:ascii="Arial" w:eastAsia="Times New Roman" w:hAnsi="Arial" w:cs="Arial"/>
          <w:lang w:eastAsia="en-GB"/>
        </w:rPr>
        <w:t>T</w:t>
      </w:r>
      <w:r w:rsidR="00A32E73" w:rsidRPr="00527E45">
        <w:rPr>
          <w:rFonts w:ascii="Arial" w:eastAsia="Times New Roman" w:hAnsi="Arial" w:cs="Arial"/>
          <w:lang w:eastAsia="en-GB"/>
        </w:rPr>
        <w:t>he Syrian Vulnerable</w:t>
      </w:r>
      <w:r w:rsidR="00A32E73" w:rsidRPr="00527E45">
        <w:rPr>
          <w:rFonts w:ascii="Arial" w:hAnsi="Arial" w:cs="Arial"/>
        </w:rPr>
        <w:t xml:space="preserve"> Persons Resettlement Programme</w:t>
      </w:r>
      <w:r w:rsidR="00A32E73" w:rsidRPr="00527E45">
        <w:rPr>
          <w:rFonts w:ascii="Arial" w:hAnsi="Arial" w:cs="Arial"/>
        </w:rPr>
        <w:t xml:space="preserve">. We are joined today by Louise Bladen, a </w:t>
      </w:r>
      <w:r w:rsidR="00A32E73" w:rsidRPr="00527E45">
        <w:rPr>
          <w:rFonts w:ascii="Arial" w:hAnsi="Arial" w:cs="Arial"/>
        </w:rPr>
        <w:t xml:space="preserve">VFM </w:t>
      </w:r>
      <w:r w:rsidR="00A32E73" w:rsidRPr="00527E45">
        <w:rPr>
          <w:rFonts w:ascii="Arial" w:hAnsi="Arial" w:cs="Arial"/>
        </w:rPr>
        <w:t xml:space="preserve">Director at the </w:t>
      </w:r>
      <w:r w:rsidR="00A32E73" w:rsidRPr="00527E45">
        <w:rPr>
          <w:rFonts w:ascii="Arial" w:hAnsi="Arial" w:cs="Arial"/>
        </w:rPr>
        <w:t>National Audit Office</w:t>
      </w:r>
      <w:r w:rsidR="009F56A8" w:rsidRPr="00527E45">
        <w:rPr>
          <w:rFonts w:ascii="Arial" w:hAnsi="Arial" w:cs="Arial"/>
        </w:rPr>
        <w:t>.</w:t>
      </w:r>
      <w:r w:rsidRPr="00527E45">
        <w:rPr>
          <w:rFonts w:ascii="Arial" w:hAnsi="Arial" w:cs="Arial"/>
        </w:rPr>
        <w:t xml:space="preserve"> </w:t>
      </w:r>
      <w:r w:rsidR="00A32E73" w:rsidRPr="00527E45">
        <w:rPr>
          <w:rFonts w:ascii="Arial" w:hAnsi="Arial" w:cs="Arial"/>
        </w:rPr>
        <w:t>So</w:t>
      </w:r>
      <w:r w:rsidR="009F56A8" w:rsidRPr="00527E45">
        <w:rPr>
          <w:rFonts w:ascii="Arial" w:hAnsi="Arial" w:cs="Arial"/>
        </w:rPr>
        <w:t xml:space="preserve"> thank you very much for joining us today,</w:t>
      </w:r>
      <w:r w:rsidR="00A32E73" w:rsidRPr="00527E45">
        <w:rPr>
          <w:rFonts w:ascii="Arial" w:hAnsi="Arial" w:cs="Arial"/>
        </w:rPr>
        <w:t xml:space="preserve"> Louise</w:t>
      </w:r>
      <w:r w:rsidR="009F56A8" w:rsidRPr="00527E45">
        <w:rPr>
          <w:rFonts w:ascii="Arial" w:hAnsi="Arial" w:cs="Arial"/>
        </w:rPr>
        <w:t xml:space="preserve">. </w:t>
      </w:r>
    </w:p>
    <w:p w:rsidR="009F56A8" w:rsidRPr="00527E45" w:rsidRDefault="009F56A8" w:rsidP="00A32E73">
      <w:pPr>
        <w:rPr>
          <w:rFonts w:ascii="Arial" w:hAnsi="Arial" w:cs="Arial"/>
        </w:rPr>
      </w:pPr>
    </w:p>
    <w:p w:rsidR="009F56A8" w:rsidRPr="00527E45" w:rsidRDefault="00527E45" w:rsidP="00A32E73">
      <w:pPr>
        <w:rPr>
          <w:rFonts w:ascii="Arial" w:hAnsi="Arial" w:cs="Arial"/>
        </w:rPr>
      </w:pPr>
      <w:r w:rsidRPr="00527E45">
        <w:rPr>
          <w:rFonts w:ascii="Arial" w:eastAsia="Times New Roman" w:hAnsi="Arial" w:cs="Arial"/>
          <w:lang w:eastAsia="en-GB"/>
        </w:rPr>
        <w:t xml:space="preserve">[ </w:t>
      </w:r>
      <w:r w:rsidRPr="00527E45">
        <w:rPr>
          <w:rFonts w:ascii="Arial" w:eastAsia="Times New Roman" w:hAnsi="Arial" w:cs="Arial"/>
          <w:lang w:eastAsia="en-GB"/>
        </w:rPr>
        <w:t>Louise Bladen</w:t>
      </w:r>
      <w:r w:rsidRPr="00527E45">
        <w:rPr>
          <w:rFonts w:ascii="Arial" w:eastAsia="Times New Roman" w:hAnsi="Arial" w:cs="Arial"/>
          <w:lang w:eastAsia="en-GB"/>
        </w:rPr>
        <w:t xml:space="preserve">: ] </w:t>
      </w:r>
      <w:r w:rsidR="009F56A8" w:rsidRPr="00527E45">
        <w:rPr>
          <w:rFonts w:ascii="Arial" w:hAnsi="Arial" w:cs="Arial"/>
        </w:rPr>
        <w:t>Thank you.</w:t>
      </w:r>
    </w:p>
    <w:p w:rsidR="009F56A8" w:rsidRPr="00527E45" w:rsidRDefault="009F56A8" w:rsidP="00A32E73">
      <w:pPr>
        <w:rPr>
          <w:rFonts w:ascii="Arial" w:hAnsi="Arial" w:cs="Arial"/>
        </w:rPr>
      </w:pPr>
    </w:p>
    <w:p w:rsidR="00A32E73" w:rsidRPr="00527E45" w:rsidRDefault="00527E45" w:rsidP="00A32E73">
      <w:pPr>
        <w:rPr>
          <w:rFonts w:ascii="Arial" w:hAnsi="Arial" w:cs="Arial"/>
        </w:rPr>
      </w:pPr>
      <w:r w:rsidRPr="00527E45">
        <w:rPr>
          <w:rFonts w:ascii="Arial" w:eastAsia="Times New Roman" w:hAnsi="Arial" w:cs="Arial"/>
          <w:lang w:eastAsia="en-GB"/>
        </w:rPr>
        <w:t xml:space="preserve">[ Sam Roach: ] </w:t>
      </w:r>
      <w:r w:rsidR="009F56A8" w:rsidRPr="00527E45">
        <w:rPr>
          <w:rFonts w:ascii="Arial" w:hAnsi="Arial" w:cs="Arial"/>
        </w:rPr>
        <w:t xml:space="preserve">So </w:t>
      </w:r>
      <w:r w:rsidR="00C252B5" w:rsidRPr="00527E45">
        <w:rPr>
          <w:rFonts w:ascii="Arial" w:hAnsi="Arial" w:cs="Arial"/>
        </w:rPr>
        <w:t>what</w:t>
      </w:r>
      <w:r w:rsidR="00A32E73" w:rsidRPr="00527E45">
        <w:rPr>
          <w:rFonts w:ascii="Arial" w:hAnsi="Arial" w:cs="Arial"/>
        </w:rPr>
        <w:t xml:space="preserve"> is this report about?</w:t>
      </w:r>
    </w:p>
    <w:p w:rsidR="009F56A8" w:rsidRPr="00527E45" w:rsidRDefault="009F56A8" w:rsidP="00A32E73">
      <w:pPr>
        <w:rPr>
          <w:rFonts w:ascii="Arial" w:hAnsi="Arial" w:cs="Arial"/>
          <w:bCs/>
        </w:rPr>
      </w:pPr>
    </w:p>
    <w:p w:rsidR="00A32E73" w:rsidRPr="00527E45" w:rsidRDefault="00527E45" w:rsidP="002E57D7">
      <w:pPr>
        <w:rPr>
          <w:rFonts w:ascii="Arial" w:hAnsi="Arial" w:cs="Arial"/>
        </w:rPr>
      </w:pPr>
      <w:r w:rsidRPr="00527E45">
        <w:rPr>
          <w:rFonts w:ascii="Arial" w:eastAsia="Times New Roman" w:hAnsi="Arial" w:cs="Arial"/>
          <w:lang w:eastAsia="en-GB"/>
        </w:rPr>
        <w:t xml:space="preserve">[ Louise Bladen: ] </w:t>
      </w:r>
      <w:r w:rsidR="009F56A8" w:rsidRPr="00527E45">
        <w:rPr>
          <w:rFonts w:ascii="Arial" w:hAnsi="Arial" w:cs="Arial"/>
        </w:rPr>
        <w:t>So s</w:t>
      </w:r>
      <w:r w:rsidR="00A32E73" w:rsidRPr="00527E45">
        <w:rPr>
          <w:rFonts w:ascii="Arial" w:hAnsi="Arial" w:cs="Arial"/>
        </w:rPr>
        <w:t>ince the civil war began in Syria in 2011 over half the population have left their homes to escape the conflict.</w:t>
      </w:r>
      <w:r w:rsidR="002E57D7" w:rsidRPr="00527E45">
        <w:rPr>
          <w:rFonts w:ascii="Arial" w:hAnsi="Arial" w:cs="Arial"/>
        </w:rPr>
        <w:t xml:space="preserve"> And a</w:t>
      </w:r>
      <w:r w:rsidR="00A32E73" w:rsidRPr="00527E45">
        <w:rPr>
          <w:rFonts w:ascii="Arial" w:hAnsi="Arial" w:cs="Arial"/>
        </w:rPr>
        <w:t xml:space="preserve">s part of the UK’s response to the Syrian refugee crisis the former Prime Minister </w:t>
      </w:r>
      <w:r w:rsidR="002E57D7" w:rsidRPr="00527E45">
        <w:rPr>
          <w:rFonts w:ascii="Arial" w:hAnsi="Arial" w:cs="Arial"/>
        </w:rPr>
        <w:t xml:space="preserve">David Cameron back in 2014 </w:t>
      </w:r>
      <w:r w:rsidR="00A32E73" w:rsidRPr="00527E45">
        <w:rPr>
          <w:rFonts w:ascii="Arial" w:hAnsi="Arial" w:cs="Arial"/>
        </w:rPr>
        <w:t>announced the Syrian Vulnerable Persons Resettlement Programme.</w:t>
      </w:r>
      <w:r w:rsidR="002E57D7" w:rsidRPr="00527E45">
        <w:rPr>
          <w:rFonts w:ascii="Arial" w:hAnsi="Arial" w:cs="Arial"/>
        </w:rPr>
        <w:t xml:space="preserve"> T</w:t>
      </w:r>
      <w:r w:rsidR="00A32E73" w:rsidRPr="00527E45">
        <w:rPr>
          <w:rFonts w:ascii="Arial" w:hAnsi="Arial" w:cs="Arial"/>
        </w:rPr>
        <w:t xml:space="preserve">his was ramped up considerably in September 2015 </w:t>
      </w:r>
      <w:r w:rsidR="002E57D7" w:rsidRPr="00527E45">
        <w:rPr>
          <w:rFonts w:ascii="Arial" w:hAnsi="Arial" w:cs="Arial"/>
        </w:rPr>
        <w:t>and</w:t>
      </w:r>
      <w:r w:rsidR="00A32E73" w:rsidRPr="00527E45">
        <w:rPr>
          <w:rFonts w:ascii="Arial" w:hAnsi="Arial" w:cs="Arial"/>
        </w:rPr>
        <w:t xml:space="preserve"> David Cameron pledged </w:t>
      </w:r>
      <w:r w:rsidR="002E57D7" w:rsidRPr="00527E45">
        <w:rPr>
          <w:rFonts w:ascii="Arial" w:hAnsi="Arial" w:cs="Arial"/>
        </w:rPr>
        <w:t xml:space="preserve">at that point </w:t>
      </w:r>
      <w:r w:rsidR="00A32E73" w:rsidRPr="00527E45">
        <w:rPr>
          <w:rFonts w:ascii="Arial" w:hAnsi="Arial" w:cs="Arial"/>
        </w:rPr>
        <w:t>to resettle 20,000 Syrian refugees by May 2020, including 1,000 by Christmas 2015.</w:t>
      </w:r>
      <w:r w:rsidR="002E57D7" w:rsidRPr="00527E45">
        <w:rPr>
          <w:rFonts w:ascii="Arial" w:hAnsi="Arial" w:cs="Arial"/>
        </w:rPr>
        <w:t xml:space="preserve"> So our report</w:t>
      </w:r>
      <w:r w:rsidR="00A32E73" w:rsidRPr="00527E45">
        <w:rPr>
          <w:rFonts w:ascii="Arial" w:hAnsi="Arial" w:cs="Arial"/>
        </w:rPr>
        <w:t xml:space="preserve"> examines how the programme was expanded, the achievements of the programme to date</w:t>
      </w:r>
      <w:r w:rsidR="002E57D7" w:rsidRPr="00527E45">
        <w:rPr>
          <w:rFonts w:ascii="Arial" w:hAnsi="Arial" w:cs="Arial"/>
        </w:rPr>
        <w:t xml:space="preserve">, and we look </w:t>
      </w:r>
      <w:r w:rsidR="00A32E73" w:rsidRPr="00527E45">
        <w:rPr>
          <w:rFonts w:ascii="Arial" w:hAnsi="Arial" w:cs="Arial"/>
        </w:rPr>
        <w:t>ahead at the risks that will need to be managed to deliver successfully on the UK’s commitment.</w:t>
      </w:r>
    </w:p>
    <w:p w:rsidR="00A32E73" w:rsidRPr="00527E45" w:rsidRDefault="00A32E73" w:rsidP="00A32E73">
      <w:pPr>
        <w:rPr>
          <w:rFonts w:ascii="Arial" w:hAnsi="Arial" w:cs="Arial"/>
        </w:rPr>
      </w:pPr>
    </w:p>
    <w:p w:rsidR="00A32E73" w:rsidRPr="00527E45" w:rsidRDefault="00527E45" w:rsidP="00A32E73">
      <w:pPr>
        <w:rPr>
          <w:rFonts w:ascii="Arial" w:hAnsi="Arial" w:cs="Arial"/>
        </w:rPr>
      </w:pPr>
      <w:r w:rsidRPr="00527E45">
        <w:rPr>
          <w:rFonts w:ascii="Arial" w:hAnsi="Arial" w:cs="Arial"/>
        </w:rPr>
        <w:t xml:space="preserve">[ Sam Roach: ] </w:t>
      </w:r>
      <w:r w:rsidR="002E57D7" w:rsidRPr="00527E45">
        <w:rPr>
          <w:rFonts w:ascii="Arial" w:hAnsi="Arial" w:cs="Arial"/>
        </w:rPr>
        <w:t>OK, and so these Syrian</w:t>
      </w:r>
      <w:r w:rsidR="00A32E73" w:rsidRPr="00527E45">
        <w:rPr>
          <w:rFonts w:ascii="Arial" w:hAnsi="Arial" w:cs="Arial"/>
        </w:rPr>
        <w:t xml:space="preserve"> refugees</w:t>
      </w:r>
      <w:r w:rsidR="002E57D7" w:rsidRPr="00527E45">
        <w:rPr>
          <w:rFonts w:ascii="Arial" w:hAnsi="Arial" w:cs="Arial"/>
        </w:rPr>
        <w:t>, can they come over</w:t>
      </w:r>
      <w:r w:rsidR="00A32E73" w:rsidRPr="00527E45">
        <w:rPr>
          <w:rFonts w:ascii="Arial" w:hAnsi="Arial" w:cs="Arial"/>
        </w:rPr>
        <w:t xml:space="preserve"> from anywhere</w:t>
      </w:r>
      <w:r w:rsidR="002E57D7" w:rsidRPr="00527E45">
        <w:rPr>
          <w:rFonts w:ascii="Arial" w:hAnsi="Arial" w:cs="Arial"/>
        </w:rPr>
        <w:t xml:space="preserve"> or are there any sort of limitations on who is eligible for this scheme</w:t>
      </w:r>
      <w:r w:rsidR="00A32E73" w:rsidRPr="00527E45">
        <w:rPr>
          <w:rFonts w:ascii="Arial" w:hAnsi="Arial" w:cs="Arial"/>
        </w:rPr>
        <w:t>?</w:t>
      </w:r>
    </w:p>
    <w:p w:rsidR="00A32E73" w:rsidRPr="00527E45" w:rsidRDefault="00A32E73" w:rsidP="00A32E73">
      <w:pPr>
        <w:rPr>
          <w:rFonts w:ascii="Arial" w:hAnsi="Arial" w:cs="Arial"/>
        </w:rPr>
      </w:pPr>
    </w:p>
    <w:p w:rsidR="00A32E73" w:rsidRPr="00527E45" w:rsidRDefault="00527E45" w:rsidP="002E57D7">
      <w:pPr>
        <w:rPr>
          <w:rFonts w:ascii="Arial" w:hAnsi="Arial" w:cs="Arial"/>
        </w:rPr>
      </w:pPr>
      <w:r w:rsidRPr="00527E45">
        <w:rPr>
          <w:rFonts w:ascii="Arial" w:eastAsia="Times New Roman" w:hAnsi="Arial" w:cs="Arial"/>
          <w:lang w:eastAsia="en-GB"/>
        </w:rPr>
        <w:t xml:space="preserve">[ Louise Bladen: ] </w:t>
      </w:r>
      <w:r w:rsidR="002E57D7" w:rsidRPr="00527E45">
        <w:rPr>
          <w:rFonts w:ascii="Arial" w:hAnsi="Arial" w:cs="Arial"/>
        </w:rPr>
        <w:t>Yeah, sure, t</w:t>
      </w:r>
      <w:r w:rsidR="00A32E73" w:rsidRPr="00527E45">
        <w:rPr>
          <w:rFonts w:ascii="Arial" w:hAnsi="Arial" w:cs="Arial"/>
        </w:rPr>
        <w:t>he scheme is open to Syrian refugees who have fled Syria and are currently l</w:t>
      </w:r>
      <w:r w:rsidR="002E57D7" w:rsidRPr="00527E45">
        <w:rPr>
          <w:rFonts w:ascii="Arial" w:hAnsi="Arial" w:cs="Arial"/>
        </w:rPr>
        <w:t xml:space="preserve">ocated in five of the neighbouring countries, so </w:t>
      </w:r>
      <w:r w:rsidR="00A32E73" w:rsidRPr="00527E45">
        <w:rPr>
          <w:rFonts w:ascii="Arial" w:hAnsi="Arial" w:cs="Arial"/>
        </w:rPr>
        <w:t xml:space="preserve">Lebanon, Jordan, Iraq, Egypt and Turkey. It doesn’t cover Syrians </w:t>
      </w:r>
      <w:r w:rsidR="002E57D7" w:rsidRPr="00527E45">
        <w:rPr>
          <w:rFonts w:ascii="Arial" w:hAnsi="Arial" w:cs="Arial"/>
        </w:rPr>
        <w:t xml:space="preserve">who are </w:t>
      </w:r>
      <w:r w:rsidR="00A32E73" w:rsidRPr="00527E45">
        <w:rPr>
          <w:rFonts w:ascii="Arial" w:hAnsi="Arial" w:cs="Arial"/>
        </w:rPr>
        <w:t>still in</w:t>
      </w:r>
      <w:r w:rsidR="002E57D7" w:rsidRPr="00527E45">
        <w:rPr>
          <w:rFonts w:ascii="Arial" w:hAnsi="Arial" w:cs="Arial"/>
        </w:rPr>
        <w:t xml:space="preserve"> the </w:t>
      </w:r>
      <w:r w:rsidR="00A32E73" w:rsidRPr="00527E45">
        <w:rPr>
          <w:rFonts w:ascii="Arial" w:hAnsi="Arial" w:cs="Arial"/>
        </w:rPr>
        <w:t>country or who have already come to Europe</w:t>
      </w:r>
      <w:r w:rsidR="002E57D7" w:rsidRPr="00527E45">
        <w:rPr>
          <w:rFonts w:ascii="Arial" w:hAnsi="Arial" w:cs="Arial"/>
        </w:rPr>
        <w:t>,</w:t>
      </w:r>
      <w:r w:rsidR="00A32E73" w:rsidRPr="00527E45">
        <w:rPr>
          <w:rFonts w:ascii="Arial" w:hAnsi="Arial" w:cs="Arial"/>
        </w:rPr>
        <w:t xml:space="preserve"> and </w:t>
      </w:r>
      <w:r w:rsidR="002E57D7" w:rsidRPr="00527E45">
        <w:rPr>
          <w:rFonts w:ascii="Arial" w:hAnsi="Arial" w:cs="Arial"/>
        </w:rPr>
        <w:t xml:space="preserve">it also doesn’t </w:t>
      </w:r>
      <w:r w:rsidR="00A32E73" w:rsidRPr="00527E45">
        <w:rPr>
          <w:rFonts w:ascii="Arial" w:hAnsi="Arial" w:cs="Arial"/>
        </w:rPr>
        <w:t xml:space="preserve">cover </w:t>
      </w:r>
      <w:r w:rsidR="002E57D7" w:rsidRPr="00527E45">
        <w:rPr>
          <w:rFonts w:ascii="Arial" w:hAnsi="Arial" w:cs="Arial"/>
        </w:rPr>
        <w:t xml:space="preserve">our </w:t>
      </w:r>
      <w:r w:rsidR="00A32E73" w:rsidRPr="00527E45">
        <w:rPr>
          <w:rFonts w:ascii="Arial" w:hAnsi="Arial" w:cs="Arial"/>
        </w:rPr>
        <w:t xml:space="preserve">other commitments </w:t>
      </w:r>
      <w:r w:rsidR="002E57D7" w:rsidRPr="00527E45">
        <w:rPr>
          <w:rFonts w:ascii="Arial" w:hAnsi="Arial" w:cs="Arial"/>
        </w:rPr>
        <w:t xml:space="preserve">from the UK </w:t>
      </w:r>
      <w:r w:rsidR="00A32E73" w:rsidRPr="00527E45">
        <w:rPr>
          <w:rFonts w:ascii="Arial" w:hAnsi="Arial" w:cs="Arial"/>
        </w:rPr>
        <w:t>to vulnerable children and unaccompanied children.</w:t>
      </w:r>
      <w:r w:rsidRPr="00527E45">
        <w:rPr>
          <w:rFonts w:ascii="Arial" w:hAnsi="Arial" w:cs="Arial"/>
        </w:rPr>
        <w:t xml:space="preserve"> </w:t>
      </w:r>
      <w:r w:rsidR="00A32E73" w:rsidRPr="00527E45">
        <w:rPr>
          <w:rFonts w:ascii="Arial" w:hAnsi="Arial" w:cs="Arial"/>
        </w:rPr>
        <w:t xml:space="preserve">Syrians chosen for the scheme must </w:t>
      </w:r>
      <w:r w:rsidR="002E57D7" w:rsidRPr="00527E45">
        <w:rPr>
          <w:rFonts w:ascii="Arial" w:hAnsi="Arial" w:cs="Arial"/>
        </w:rPr>
        <w:t>be registered by the UN</w:t>
      </w:r>
      <w:r w:rsidR="00534511" w:rsidRPr="00527E45">
        <w:rPr>
          <w:rFonts w:ascii="Arial" w:hAnsi="Arial" w:cs="Arial"/>
        </w:rPr>
        <w:t>HCR or the Government (in Turkey’s case), and they must also</w:t>
      </w:r>
      <w:r w:rsidR="00A32E73" w:rsidRPr="00527E45">
        <w:rPr>
          <w:rFonts w:ascii="Arial" w:hAnsi="Arial" w:cs="Arial"/>
        </w:rPr>
        <w:t xml:space="preserve"> meet vulnerability criteria</w:t>
      </w:r>
      <w:r w:rsidR="00534511" w:rsidRPr="00527E45">
        <w:rPr>
          <w:rFonts w:ascii="Arial" w:hAnsi="Arial" w:cs="Arial"/>
        </w:rPr>
        <w:t>. S</w:t>
      </w:r>
      <w:r w:rsidR="00A32E73" w:rsidRPr="00527E45">
        <w:rPr>
          <w:rFonts w:ascii="Arial" w:hAnsi="Arial" w:cs="Arial"/>
        </w:rPr>
        <w:t>o for example, 55% of the refugees resettled to date in the UK are survivors of torture or violence or both.</w:t>
      </w:r>
    </w:p>
    <w:p w:rsidR="00A32E73" w:rsidRPr="00527E45" w:rsidRDefault="00A32E73" w:rsidP="00A32E73">
      <w:pPr>
        <w:rPr>
          <w:rFonts w:ascii="Arial" w:hAnsi="Arial" w:cs="Arial"/>
        </w:rPr>
      </w:pPr>
    </w:p>
    <w:p w:rsidR="00A32E73"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F82431" w:rsidRPr="00527E45">
        <w:rPr>
          <w:rFonts w:ascii="Arial" w:hAnsi="Arial" w:cs="Arial"/>
          <w:bCs/>
        </w:rPr>
        <w:t>OK. S</w:t>
      </w:r>
      <w:r w:rsidR="00A32E73" w:rsidRPr="00527E45">
        <w:rPr>
          <w:rFonts w:ascii="Arial" w:hAnsi="Arial" w:cs="Arial"/>
          <w:bCs/>
        </w:rPr>
        <w:t>o we</w:t>
      </w:r>
      <w:r w:rsidR="00C538C0">
        <w:rPr>
          <w:rFonts w:ascii="Arial" w:hAnsi="Arial" w:cs="Arial"/>
          <w:bCs/>
        </w:rPr>
        <w:t>’</w:t>
      </w:r>
      <w:r w:rsidR="00A32E73" w:rsidRPr="00527E45">
        <w:rPr>
          <w:rFonts w:ascii="Arial" w:hAnsi="Arial" w:cs="Arial"/>
          <w:bCs/>
        </w:rPr>
        <w:t>ve</w:t>
      </w:r>
      <w:r w:rsidR="00534511" w:rsidRPr="00527E45">
        <w:rPr>
          <w:rFonts w:ascii="Arial" w:hAnsi="Arial" w:cs="Arial"/>
          <w:bCs/>
        </w:rPr>
        <w:t xml:space="preserve"> had</w:t>
      </w:r>
      <w:r w:rsidR="00A32E73" w:rsidRPr="00527E45">
        <w:rPr>
          <w:rFonts w:ascii="Arial" w:hAnsi="Arial" w:cs="Arial"/>
          <w:bCs/>
        </w:rPr>
        <w:t xml:space="preserve"> this commitment made last year, and your team</w:t>
      </w:r>
      <w:r w:rsidR="00F82431" w:rsidRPr="00527E45">
        <w:rPr>
          <w:rFonts w:ascii="Arial" w:hAnsi="Arial" w:cs="Arial"/>
          <w:bCs/>
        </w:rPr>
        <w:t>’</w:t>
      </w:r>
      <w:r w:rsidR="00A32E73" w:rsidRPr="00527E45">
        <w:rPr>
          <w:rFonts w:ascii="Arial" w:hAnsi="Arial" w:cs="Arial"/>
          <w:bCs/>
        </w:rPr>
        <w:t>s been lo</w:t>
      </w:r>
      <w:r w:rsidR="00F82431" w:rsidRPr="00527E45">
        <w:rPr>
          <w:rFonts w:ascii="Arial" w:hAnsi="Arial" w:cs="Arial"/>
          <w:bCs/>
        </w:rPr>
        <w:t>oking into the work done so far. W</w:t>
      </w:r>
      <w:r w:rsidR="00A32E73" w:rsidRPr="00527E45">
        <w:rPr>
          <w:rFonts w:ascii="Arial" w:hAnsi="Arial" w:cs="Arial"/>
          <w:bCs/>
        </w:rPr>
        <w:t>hat have you found out?</w:t>
      </w:r>
    </w:p>
    <w:p w:rsidR="00A32E73" w:rsidRPr="00527E45" w:rsidRDefault="00A32E73" w:rsidP="00A32E73">
      <w:pPr>
        <w:rPr>
          <w:rFonts w:ascii="Arial" w:hAnsi="Arial" w:cs="Arial"/>
        </w:rPr>
      </w:pPr>
    </w:p>
    <w:p w:rsidR="00A32E73" w:rsidRPr="00527E45" w:rsidRDefault="00527E45" w:rsidP="00A32E73">
      <w:pPr>
        <w:rPr>
          <w:rFonts w:ascii="Arial" w:hAnsi="Arial" w:cs="Arial"/>
        </w:rPr>
      </w:pPr>
      <w:r w:rsidRPr="00527E45">
        <w:rPr>
          <w:rFonts w:ascii="Arial" w:eastAsia="Times New Roman" w:hAnsi="Arial" w:cs="Arial"/>
          <w:lang w:eastAsia="en-GB"/>
        </w:rPr>
        <w:t xml:space="preserve">[ Louise Bladen: ] </w:t>
      </w:r>
      <w:r w:rsidR="00F82431" w:rsidRPr="00527E45">
        <w:rPr>
          <w:rFonts w:ascii="Arial" w:hAnsi="Arial" w:cs="Arial"/>
        </w:rPr>
        <w:t>So t</w:t>
      </w:r>
      <w:r w:rsidR="00A32E73" w:rsidRPr="00527E45">
        <w:rPr>
          <w:rFonts w:ascii="Arial" w:hAnsi="Arial" w:cs="Arial"/>
        </w:rPr>
        <w:t xml:space="preserve">he organisations and partners </w:t>
      </w:r>
      <w:r w:rsidR="00F82431" w:rsidRPr="00527E45">
        <w:rPr>
          <w:rFonts w:ascii="Arial" w:hAnsi="Arial" w:cs="Arial"/>
        </w:rPr>
        <w:t xml:space="preserve">who’d been </w:t>
      </w:r>
      <w:r w:rsidR="00A32E73" w:rsidRPr="00527E45">
        <w:rPr>
          <w:rFonts w:ascii="Arial" w:hAnsi="Arial" w:cs="Arial"/>
        </w:rPr>
        <w:t>involved in delivering the programme</w:t>
      </w:r>
      <w:r w:rsidR="00F82431" w:rsidRPr="00527E45">
        <w:rPr>
          <w:rFonts w:ascii="Arial" w:hAnsi="Arial" w:cs="Arial"/>
        </w:rPr>
        <w:t>, they’ve</w:t>
      </w:r>
      <w:r w:rsidR="00A32E73" w:rsidRPr="00527E45">
        <w:rPr>
          <w:rFonts w:ascii="Arial" w:hAnsi="Arial" w:cs="Arial"/>
        </w:rPr>
        <w:t xml:space="preserve"> achieved a </w:t>
      </w:r>
      <w:r w:rsidR="00F82431" w:rsidRPr="00527E45">
        <w:rPr>
          <w:rFonts w:ascii="Arial" w:hAnsi="Arial" w:cs="Arial"/>
        </w:rPr>
        <w:t>tremendous amount</w:t>
      </w:r>
      <w:r w:rsidR="00A32E73" w:rsidRPr="00527E45">
        <w:rPr>
          <w:rFonts w:ascii="Arial" w:hAnsi="Arial" w:cs="Arial"/>
        </w:rPr>
        <w:t xml:space="preserve"> in a short </w:t>
      </w:r>
      <w:r w:rsidR="00F82431" w:rsidRPr="00527E45">
        <w:rPr>
          <w:rFonts w:ascii="Arial" w:hAnsi="Arial" w:cs="Arial"/>
        </w:rPr>
        <w:t xml:space="preserve">amount of </w:t>
      </w:r>
      <w:r w:rsidR="00A32E73" w:rsidRPr="00527E45">
        <w:rPr>
          <w:rFonts w:ascii="Arial" w:hAnsi="Arial" w:cs="Arial"/>
        </w:rPr>
        <w:t>time</w:t>
      </w:r>
      <w:r w:rsidR="00F82431" w:rsidRPr="00527E45">
        <w:rPr>
          <w:rFonts w:ascii="Arial" w:hAnsi="Arial" w:cs="Arial"/>
        </w:rPr>
        <w:t>. They</w:t>
      </w:r>
      <w:r w:rsidR="00A32E73" w:rsidRPr="00527E45">
        <w:rPr>
          <w:rFonts w:ascii="Arial" w:hAnsi="Arial" w:cs="Arial"/>
        </w:rPr>
        <w:t xml:space="preserve"> met the target to resettle 1</w:t>
      </w:r>
      <w:r w:rsidR="00F82431" w:rsidRPr="00527E45">
        <w:rPr>
          <w:rFonts w:ascii="Arial" w:hAnsi="Arial" w:cs="Arial"/>
        </w:rPr>
        <w:t>,</w:t>
      </w:r>
      <w:r w:rsidR="00A32E73" w:rsidRPr="00527E45">
        <w:rPr>
          <w:rFonts w:ascii="Arial" w:hAnsi="Arial" w:cs="Arial"/>
        </w:rPr>
        <w:t xml:space="preserve">000 refugees by </w:t>
      </w:r>
      <w:r w:rsidR="00F82431" w:rsidRPr="00527E45">
        <w:rPr>
          <w:rFonts w:ascii="Arial" w:hAnsi="Arial" w:cs="Arial"/>
        </w:rPr>
        <w:t>Christmas, and a</w:t>
      </w:r>
      <w:r w:rsidR="00A32E73" w:rsidRPr="00527E45">
        <w:rPr>
          <w:rFonts w:ascii="Arial" w:hAnsi="Arial" w:cs="Arial"/>
        </w:rPr>
        <w:t>s at June 2016, 2,659 refugees have been resettled</w:t>
      </w:r>
      <w:r w:rsidR="00F82431" w:rsidRPr="00527E45">
        <w:rPr>
          <w:rFonts w:ascii="Arial" w:hAnsi="Arial" w:cs="Arial"/>
        </w:rPr>
        <w:t>, and that represents</w:t>
      </w:r>
      <w:r w:rsidR="00A32E73" w:rsidRPr="00527E45">
        <w:rPr>
          <w:rFonts w:ascii="Arial" w:hAnsi="Arial" w:cs="Arial"/>
        </w:rPr>
        <w:t xml:space="preserve"> </w:t>
      </w:r>
      <w:r w:rsidR="00F82431" w:rsidRPr="00527E45">
        <w:rPr>
          <w:rFonts w:ascii="Arial" w:hAnsi="Arial" w:cs="Arial"/>
        </w:rPr>
        <w:t xml:space="preserve">about </w:t>
      </w:r>
      <w:r w:rsidR="00A32E73" w:rsidRPr="00527E45">
        <w:rPr>
          <w:rFonts w:ascii="Arial" w:hAnsi="Arial" w:cs="Arial"/>
        </w:rPr>
        <w:t xml:space="preserve">13% of the </w:t>
      </w:r>
      <w:r w:rsidR="00F82431" w:rsidRPr="00527E45">
        <w:rPr>
          <w:rFonts w:ascii="Arial" w:hAnsi="Arial" w:cs="Arial"/>
        </w:rPr>
        <w:t>total</w:t>
      </w:r>
      <w:r w:rsidR="00A32E73" w:rsidRPr="00527E45">
        <w:rPr>
          <w:rFonts w:ascii="Arial" w:hAnsi="Arial" w:cs="Arial"/>
        </w:rPr>
        <w:t xml:space="preserve"> target </w:t>
      </w:r>
      <w:r w:rsidR="00F82431" w:rsidRPr="00527E45">
        <w:rPr>
          <w:rFonts w:ascii="Arial" w:hAnsi="Arial" w:cs="Arial"/>
        </w:rPr>
        <w:t xml:space="preserve">of </w:t>
      </w:r>
      <w:r w:rsidR="00F82431" w:rsidRPr="00527E45">
        <w:rPr>
          <w:rFonts w:ascii="Arial" w:hAnsi="Arial" w:cs="Arial"/>
        </w:rPr>
        <w:t>20,000</w:t>
      </w:r>
      <w:r w:rsidR="00F82431" w:rsidRPr="00527E45">
        <w:rPr>
          <w:rFonts w:ascii="Arial" w:hAnsi="Arial" w:cs="Arial"/>
        </w:rPr>
        <w:t xml:space="preserve">. And </w:t>
      </w:r>
      <w:r w:rsidR="00A32E73" w:rsidRPr="00527E45">
        <w:rPr>
          <w:rFonts w:ascii="Arial" w:hAnsi="Arial" w:cs="Arial"/>
        </w:rPr>
        <w:t xml:space="preserve">the programme team </w:t>
      </w:r>
      <w:r w:rsidR="00F82431" w:rsidRPr="00527E45">
        <w:rPr>
          <w:rFonts w:ascii="Arial" w:hAnsi="Arial" w:cs="Arial"/>
        </w:rPr>
        <w:t xml:space="preserve">responsible for this, they </w:t>
      </w:r>
      <w:r w:rsidR="00A32E73" w:rsidRPr="00527E45">
        <w:rPr>
          <w:rFonts w:ascii="Arial" w:hAnsi="Arial" w:cs="Arial"/>
        </w:rPr>
        <w:t>believe they are on track to meet this by 2020</w:t>
      </w:r>
      <w:r w:rsidR="00F82431" w:rsidRPr="00527E45">
        <w:rPr>
          <w:rFonts w:ascii="Arial" w:hAnsi="Arial" w:cs="Arial"/>
        </w:rPr>
        <w:t xml:space="preserve"> because they’ve had enough pledges from local authorities to all of this commitment.</w:t>
      </w:r>
      <w:r w:rsidRPr="00527E45">
        <w:rPr>
          <w:rFonts w:ascii="Arial" w:hAnsi="Arial" w:cs="Arial"/>
        </w:rPr>
        <w:t xml:space="preserve"> </w:t>
      </w:r>
      <w:r w:rsidR="00F82431" w:rsidRPr="00527E45">
        <w:rPr>
          <w:rFonts w:ascii="Arial" w:hAnsi="Arial" w:cs="Arial"/>
        </w:rPr>
        <w:t xml:space="preserve">I think another thing that was important </w:t>
      </w:r>
      <w:r w:rsidR="00371BC2" w:rsidRPr="00527E45">
        <w:rPr>
          <w:rFonts w:ascii="Arial" w:hAnsi="Arial" w:cs="Arial"/>
        </w:rPr>
        <w:t xml:space="preserve">that we had was when we spoke to refugees about their experiences, they had been largely positive, </w:t>
      </w:r>
      <w:r w:rsidR="00A32E73" w:rsidRPr="00527E45">
        <w:rPr>
          <w:rFonts w:ascii="Arial" w:hAnsi="Arial" w:cs="Arial"/>
        </w:rPr>
        <w:t>but there was some uncertainty about their status in the UK</w:t>
      </w:r>
      <w:r w:rsidR="00371BC2" w:rsidRPr="00527E45">
        <w:rPr>
          <w:rFonts w:ascii="Arial" w:hAnsi="Arial" w:cs="Arial"/>
        </w:rPr>
        <w:t xml:space="preserve">, and that </w:t>
      </w:r>
      <w:r w:rsidR="00A32E73" w:rsidRPr="00527E45">
        <w:rPr>
          <w:rFonts w:ascii="Arial" w:hAnsi="Arial" w:cs="Arial"/>
        </w:rPr>
        <w:t xml:space="preserve">was causing them </w:t>
      </w:r>
      <w:r w:rsidR="00371BC2" w:rsidRPr="00527E45">
        <w:rPr>
          <w:rFonts w:ascii="Arial" w:hAnsi="Arial" w:cs="Arial"/>
        </w:rPr>
        <w:t xml:space="preserve">a bit of an </w:t>
      </w:r>
      <w:r w:rsidR="00A32E73" w:rsidRPr="00527E45">
        <w:rPr>
          <w:rFonts w:ascii="Arial" w:hAnsi="Arial" w:cs="Arial"/>
        </w:rPr>
        <w:t>anxiety, particularly</w:t>
      </w:r>
      <w:r w:rsidR="00371BC2" w:rsidRPr="00527E45">
        <w:rPr>
          <w:rFonts w:ascii="Arial" w:hAnsi="Arial" w:cs="Arial"/>
        </w:rPr>
        <w:t xml:space="preserve"> whether they would be able to stay in the UK after the five years on the programme has ended.</w:t>
      </w:r>
    </w:p>
    <w:p w:rsidR="00A32E73" w:rsidRPr="00527E45" w:rsidRDefault="00A32E73" w:rsidP="00A32E73">
      <w:pPr>
        <w:rPr>
          <w:rFonts w:ascii="Arial" w:hAnsi="Arial" w:cs="Arial"/>
        </w:rPr>
      </w:pPr>
    </w:p>
    <w:p w:rsidR="00A32E73" w:rsidRPr="00527E45" w:rsidRDefault="00054D89" w:rsidP="00371BC2">
      <w:pPr>
        <w:rPr>
          <w:rFonts w:ascii="Arial" w:hAnsi="Arial" w:cs="Arial"/>
          <w:bCs/>
        </w:rPr>
      </w:pPr>
      <w:r w:rsidRPr="00527E45">
        <w:rPr>
          <w:rFonts w:ascii="Arial" w:eastAsia="Times New Roman" w:hAnsi="Arial" w:cs="Arial"/>
          <w:lang w:eastAsia="en-GB"/>
        </w:rPr>
        <w:t xml:space="preserve">[ Sam Roach: ] </w:t>
      </w:r>
      <w:r w:rsidR="00A32E73" w:rsidRPr="00527E45">
        <w:rPr>
          <w:rFonts w:ascii="Arial" w:hAnsi="Arial" w:cs="Arial"/>
          <w:bCs/>
        </w:rPr>
        <w:t xml:space="preserve">So </w:t>
      </w:r>
      <w:r w:rsidR="00371BC2" w:rsidRPr="00527E45">
        <w:rPr>
          <w:rFonts w:ascii="Arial" w:hAnsi="Arial" w:cs="Arial"/>
          <w:bCs/>
        </w:rPr>
        <w:t>we’ve had 13% of the target resettled already. Where have they been resettled? Where have they been moved to?</w:t>
      </w:r>
    </w:p>
    <w:p w:rsidR="00A32E73" w:rsidRPr="00527E45" w:rsidRDefault="00A32E73" w:rsidP="00A32E73">
      <w:pPr>
        <w:rPr>
          <w:rFonts w:ascii="Arial" w:hAnsi="Arial" w:cs="Arial"/>
          <w:bCs/>
        </w:rPr>
      </w:pPr>
    </w:p>
    <w:p w:rsidR="00A32E73" w:rsidRPr="00527E45" w:rsidRDefault="00527E45" w:rsidP="00A32E73">
      <w:pPr>
        <w:rPr>
          <w:rFonts w:ascii="Arial" w:hAnsi="Arial" w:cs="Arial"/>
        </w:rPr>
      </w:pPr>
      <w:r w:rsidRPr="00527E45">
        <w:rPr>
          <w:rFonts w:ascii="Arial" w:eastAsia="Times New Roman" w:hAnsi="Arial" w:cs="Arial"/>
          <w:lang w:eastAsia="en-GB"/>
        </w:rPr>
        <w:lastRenderedPageBreak/>
        <w:t xml:space="preserve">[ Louise Bladen: ] </w:t>
      </w:r>
      <w:r w:rsidR="00371BC2" w:rsidRPr="00527E45">
        <w:rPr>
          <w:rFonts w:ascii="Arial" w:hAnsi="Arial" w:cs="Arial"/>
        </w:rPr>
        <w:t>So from only three local authorities participating when this started because it</w:t>
      </w:r>
      <w:r w:rsidR="00071D9A" w:rsidRPr="00527E45">
        <w:rPr>
          <w:rFonts w:ascii="Arial" w:hAnsi="Arial" w:cs="Arial"/>
        </w:rPr>
        <w:t xml:space="preserve"> i</w:t>
      </w:r>
      <w:r w:rsidR="00371BC2" w:rsidRPr="00527E45">
        <w:rPr>
          <w:rFonts w:ascii="Arial" w:hAnsi="Arial" w:cs="Arial"/>
        </w:rPr>
        <w:t>s a voluntary scheme for local authorities</w:t>
      </w:r>
      <w:r w:rsidR="00C538C0">
        <w:rPr>
          <w:rFonts w:ascii="Arial" w:hAnsi="Arial" w:cs="Arial"/>
        </w:rPr>
        <w:t>,</w:t>
      </w:r>
      <w:r w:rsidR="00071D9A" w:rsidRPr="00527E45">
        <w:rPr>
          <w:rFonts w:ascii="Arial" w:hAnsi="Arial" w:cs="Arial"/>
        </w:rPr>
        <w:t xml:space="preserve"> there are now 118 local authorities who </w:t>
      </w:r>
      <w:r w:rsidR="008257CC">
        <w:rPr>
          <w:rFonts w:ascii="Arial" w:hAnsi="Arial" w:cs="Arial"/>
        </w:rPr>
        <w:t>are</w:t>
      </w:r>
      <w:r w:rsidR="00071D9A" w:rsidRPr="00527E45">
        <w:rPr>
          <w:rFonts w:ascii="Arial" w:hAnsi="Arial" w:cs="Arial"/>
        </w:rPr>
        <w:t xml:space="preserve"> taking part and where refugees have been resettled</w:t>
      </w:r>
      <w:r w:rsidR="00C538C0">
        <w:rPr>
          <w:rFonts w:ascii="Arial" w:hAnsi="Arial" w:cs="Arial"/>
        </w:rPr>
        <w:t>. A</w:t>
      </w:r>
      <w:r w:rsidR="00071D9A" w:rsidRPr="00527E45">
        <w:rPr>
          <w:rFonts w:ascii="Arial" w:hAnsi="Arial" w:cs="Arial"/>
        </w:rPr>
        <w:t>nd this varies quite a lot in terms of the numbers, so for some local authorities it could be a handful of refugees, for others – for example, we visited Nottinghamshire</w:t>
      </w:r>
      <w:r w:rsidR="008257CC">
        <w:rPr>
          <w:rFonts w:ascii="Arial" w:hAnsi="Arial" w:cs="Arial"/>
        </w:rPr>
        <w:t xml:space="preserve"> on our case study visit </w:t>
      </w:r>
      <w:r w:rsidR="008257CC" w:rsidRPr="00527E45">
        <w:rPr>
          <w:rFonts w:ascii="Arial" w:hAnsi="Arial" w:cs="Arial"/>
        </w:rPr>
        <w:t>–</w:t>
      </w:r>
      <w:r w:rsidR="00071D9A" w:rsidRPr="00527E45">
        <w:rPr>
          <w:rFonts w:ascii="Arial" w:hAnsi="Arial" w:cs="Arial"/>
        </w:rPr>
        <w:t xml:space="preserve"> there were</w:t>
      </w:r>
      <w:r w:rsidR="008257CC">
        <w:rPr>
          <w:rFonts w:ascii="Arial" w:hAnsi="Arial" w:cs="Arial"/>
        </w:rPr>
        <w:t>, you know,</w:t>
      </w:r>
      <w:r w:rsidR="00071D9A" w:rsidRPr="00527E45">
        <w:rPr>
          <w:rFonts w:ascii="Arial" w:hAnsi="Arial" w:cs="Arial"/>
        </w:rPr>
        <w:t xml:space="preserve"> almost 100 refugees even before Christmas. </w:t>
      </w:r>
    </w:p>
    <w:p w:rsidR="00A32E73" w:rsidRPr="00527E45" w:rsidRDefault="00A32E73" w:rsidP="00A32E73">
      <w:pPr>
        <w:rPr>
          <w:rFonts w:ascii="Arial" w:hAnsi="Arial" w:cs="Arial"/>
        </w:rPr>
      </w:pPr>
    </w:p>
    <w:p w:rsidR="00A32E73"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071D9A" w:rsidRPr="00527E45">
        <w:rPr>
          <w:rFonts w:ascii="Arial" w:hAnsi="Arial" w:cs="Arial"/>
          <w:bCs/>
        </w:rPr>
        <w:t>OK. A</w:t>
      </w:r>
      <w:r w:rsidR="00A32E73" w:rsidRPr="00527E45">
        <w:rPr>
          <w:rFonts w:ascii="Arial" w:hAnsi="Arial" w:cs="Arial"/>
          <w:bCs/>
        </w:rPr>
        <w:t xml:space="preserve">nd are </w:t>
      </w:r>
      <w:r w:rsidR="00071D9A" w:rsidRPr="00527E45">
        <w:rPr>
          <w:rFonts w:ascii="Arial" w:hAnsi="Arial" w:cs="Arial"/>
          <w:bCs/>
        </w:rPr>
        <w:t xml:space="preserve">the local </w:t>
      </w:r>
      <w:r w:rsidR="00A32E73" w:rsidRPr="00527E45">
        <w:rPr>
          <w:rFonts w:ascii="Arial" w:hAnsi="Arial" w:cs="Arial"/>
          <w:bCs/>
        </w:rPr>
        <w:t>councils coping with this</w:t>
      </w:r>
      <w:r w:rsidR="00071D9A" w:rsidRPr="00527E45">
        <w:rPr>
          <w:rFonts w:ascii="Arial" w:hAnsi="Arial" w:cs="Arial"/>
          <w:bCs/>
        </w:rPr>
        <w:t xml:space="preserve"> at the moment</w:t>
      </w:r>
      <w:r w:rsidR="00A32E73" w:rsidRPr="00527E45">
        <w:rPr>
          <w:rFonts w:ascii="Arial" w:hAnsi="Arial" w:cs="Arial"/>
          <w:bCs/>
        </w:rPr>
        <w:t>?</w:t>
      </w:r>
    </w:p>
    <w:p w:rsidR="00A32E73" w:rsidRPr="00527E45" w:rsidRDefault="00A32E73" w:rsidP="00A32E73">
      <w:pPr>
        <w:rPr>
          <w:rFonts w:ascii="Arial" w:hAnsi="Arial" w:cs="Arial"/>
          <w:bCs/>
        </w:rPr>
      </w:pPr>
    </w:p>
    <w:p w:rsidR="00A32E73" w:rsidRPr="00527E45" w:rsidRDefault="00527E45" w:rsidP="00794F54">
      <w:pPr>
        <w:rPr>
          <w:rFonts w:ascii="Arial" w:hAnsi="Arial" w:cs="Arial"/>
          <w:bCs/>
        </w:rPr>
      </w:pPr>
      <w:r w:rsidRPr="00527E45">
        <w:rPr>
          <w:rFonts w:ascii="Arial" w:eastAsia="Times New Roman" w:hAnsi="Arial" w:cs="Arial"/>
          <w:lang w:eastAsia="en-GB"/>
        </w:rPr>
        <w:t xml:space="preserve">[ Louise Bladen: ] </w:t>
      </w:r>
      <w:r w:rsidR="00071D9A" w:rsidRPr="00527E45">
        <w:rPr>
          <w:rFonts w:ascii="Arial" w:hAnsi="Arial" w:cs="Arial"/>
          <w:bCs/>
        </w:rPr>
        <w:t>They coped really well in the peri</w:t>
      </w:r>
      <w:r w:rsidRPr="00527E45">
        <w:rPr>
          <w:rFonts w:ascii="Arial" w:hAnsi="Arial" w:cs="Arial"/>
          <w:bCs/>
        </w:rPr>
        <w:t>od before Christmas but there was,</w:t>
      </w:r>
      <w:r w:rsidR="00071D9A" w:rsidRPr="00527E45">
        <w:rPr>
          <w:rFonts w:ascii="Arial" w:hAnsi="Arial" w:cs="Arial"/>
          <w:bCs/>
        </w:rPr>
        <w:t xml:space="preserve"> it was an</w:t>
      </w:r>
      <w:r w:rsidRPr="00527E45">
        <w:rPr>
          <w:rFonts w:ascii="Arial" w:hAnsi="Arial" w:cs="Arial"/>
          <w:bCs/>
        </w:rPr>
        <w:t xml:space="preserve"> “</w:t>
      </w:r>
      <w:r w:rsidR="00071D9A" w:rsidRPr="00527E45">
        <w:rPr>
          <w:rFonts w:ascii="Arial" w:hAnsi="Arial" w:cs="Arial"/>
          <w:bCs/>
        </w:rPr>
        <w:t>all hands on deck” approach</w:t>
      </w:r>
      <w:r w:rsidR="00071D9A" w:rsidRPr="00527E45">
        <w:rPr>
          <w:rFonts w:ascii="Arial" w:hAnsi="Arial" w:cs="Arial"/>
          <w:bCs/>
        </w:rPr>
        <w:t>, everyone involved, everyone</w:t>
      </w:r>
      <w:r w:rsidR="00071D9A" w:rsidRPr="00527E45">
        <w:rPr>
          <w:rFonts w:ascii="Arial" w:hAnsi="Arial" w:cs="Arial"/>
          <w:bCs/>
        </w:rPr>
        <w:t xml:space="preserve"> </w:t>
      </w:r>
      <w:r w:rsidR="00794F54" w:rsidRPr="00527E45">
        <w:rPr>
          <w:rFonts w:ascii="Arial" w:hAnsi="Arial" w:cs="Arial"/>
          <w:bCs/>
        </w:rPr>
        <w:t xml:space="preserve">doing their best, but that meant that the processes </w:t>
      </w:r>
      <w:r w:rsidR="008257CC">
        <w:rPr>
          <w:rFonts w:ascii="Arial" w:hAnsi="Arial" w:cs="Arial"/>
          <w:bCs/>
        </w:rPr>
        <w:t xml:space="preserve">that were </w:t>
      </w:r>
      <w:r w:rsidR="00A32E73" w:rsidRPr="00527E45">
        <w:rPr>
          <w:rFonts w:ascii="Arial" w:hAnsi="Arial" w:cs="Arial"/>
          <w:bCs/>
        </w:rPr>
        <w:t xml:space="preserve">involved </w:t>
      </w:r>
      <w:r w:rsidR="00794F54" w:rsidRPr="00527E45">
        <w:rPr>
          <w:rFonts w:ascii="Arial" w:hAnsi="Arial" w:cs="Arial"/>
          <w:bCs/>
        </w:rPr>
        <w:t xml:space="preserve">really </w:t>
      </w:r>
      <w:r w:rsidR="00A32E73" w:rsidRPr="00527E45">
        <w:rPr>
          <w:rFonts w:ascii="Arial" w:hAnsi="Arial" w:cs="Arial"/>
          <w:bCs/>
        </w:rPr>
        <w:t xml:space="preserve">were unsustainable </w:t>
      </w:r>
      <w:r w:rsidR="00794F54" w:rsidRPr="00527E45">
        <w:rPr>
          <w:rFonts w:ascii="Arial" w:hAnsi="Arial" w:cs="Arial"/>
          <w:bCs/>
        </w:rPr>
        <w:t xml:space="preserve">in the longer term so they had to be </w:t>
      </w:r>
      <w:r w:rsidR="00A32E73" w:rsidRPr="00527E45">
        <w:rPr>
          <w:rFonts w:ascii="Arial" w:hAnsi="Arial" w:cs="Arial"/>
          <w:bCs/>
        </w:rPr>
        <w:t>redesigned i</w:t>
      </w:r>
      <w:r w:rsidR="00794F54" w:rsidRPr="00527E45">
        <w:rPr>
          <w:rFonts w:ascii="Arial" w:hAnsi="Arial" w:cs="Arial"/>
          <w:bCs/>
        </w:rPr>
        <w:t>n the light of the experience to date</w:t>
      </w:r>
      <w:r w:rsidR="00A32E73" w:rsidRPr="00527E45">
        <w:rPr>
          <w:rFonts w:ascii="Arial" w:hAnsi="Arial" w:cs="Arial"/>
          <w:bCs/>
        </w:rPr>
        <w:t>.</w:t>
      </w:r>
      <w:r w:rsidRPr="00527E45">
        <w:rPr>
          <w:rFonts w:ascii="Arial" w:hAnsi="Arial" w:cs="Arial"/>
          <w:bCs/>
        </w:rPr>
        <w:t xml:space="preserve"> </w:t>
      </w:r>
      <w:r w:rsidR="00794F54" w:rsidRPr="00527E45">
        <w:rPr>
          <w:rFonts w:ascii="Arial" w:hAnsi="Arial" w:cs="Arial"/>
          <w:bCs/>
        </w:rPr>
        <w:t>I think the</w:t>
      </w:r>
      <w:r w:rsidR="00A32E73" w:rsidRPr="00527E45">
        <w:rPr>
          <w:rFonts w:ascii="Arial" w:hAnsi="Arial" w:cs="Arial"/>
          <w:bCs/>
        </w:rPr>
        <w:t xml:space="preserve"> key challenge</w:t>
      </w:r>
      <w:r w:rsidR="00794F54" w:rsidRPr="00527E45">
        <w:rPr>
          <w:rFonts w:ascii="Arial" w:hAnsi="Arial" w:cs="Arial"/>
          <w:bCs/>
        </w:rPr>
        <w:t xml:space="preserve"> we identify in our report</w:t>
      </w:r>
      <w:r w:rsidR="00A32E73" w:rsidRPr="00527E45">
        <w:rPr>
          <w:rFonts w:ascii="Arial" w:hAnsi="Arial" w:cs="Arial"/>
          <w:bCs/>
        </w:rPr>
        <w:t xml:space="preserve"> for </w:t>
      </w:r>
      <w:r w:rsidR="00794F54" w:rsidRPr="00527E45">
        <w:rPr>
          <w:rFonts w:ascii="Arial" w:hAnsi="Arial" w:cs="Arial"/>
          <w:bCs/>
        </w:rPr>
        <w:t>local authorities will be about finding</w:t>
      </w:r>
      <w:r w:rsidR="00A32E73" w:rsidRPr="00527E45">
        <w:rPr>
          <w:rFonts w:ascii="Arial" w:hAnsi="Arial" w:cs="Arial"/>
          <w:bCs/>
        </w:rPr>
        <w:t xml:space="preserve"> </w:t>
      </w:r>
      <w:r w:rsidR="00794F54" w:rsidRPr="00527E45">
        <w:rPr>
          <w:rFonts w:ascii="Arial" w:hAnsi="Arial" w:cs="Arial"/>
          <w:bCs/>
        </w:rPr>
        <w:t xml:space="preserve">appropriate </w:t>
      </w:r>
      <w:r w:rsidR="00794F54" w:rsidRPr="00527E45">
        <w:rPr>
          <w:rFonts w:ascii="Arial" w:hAnsi="Arial" w:cs="Arial"/>
          <w:bCs/>
        </w:rPr>
        <w:t xml:space="preserve">and </w:t>
      </w:r>
      <w:r w:rsidR="00A32E73" w:rsidRPr="00527E45">
        <w:rPr>
          <w:rFonts w:ascii="Arial" w:hAnsi="Arial" w:cs="Arial"/>
          <w:bCs/>
        </w:rPr>
        <w:t xml:space="preserve">sufficient </w:t>
      </w:r>
      <w:r w:rsidR="00794F54" w:rsidRPr="00527E45">
        <w:rPr>
          <w:rFonts w:ascii="Arial" w:hAnsi="Arial" w:cs="Arial"/>
          <w:bCs/>
        </w:rPr>
        <w:t>housing</w:t>
      </w:r>
      <w:r w:rsidR="00A32E73" w:rsidRPr="00527E45">
        <w:rPr>
          <w:rFonts w:ascii="Arial" w:hAnsi="Arial" w:cs="Arial"/>
          <w:bCs/>
        </w:rPr>
        <w:t xml:space="preserve"> and school and chi</w:t>
      </w:r>
      <w:r w:rsidR="00794F54" w:rsidRPr="00527E45">
        <w:rPr>
          <w:rFonts w:ascii="Arial" w:hAnsi="Arial" w:cs="Arial"/>
          <w:bCs/>
        </w:rPr>
        <w:t>ldcare places for refugees</w:t>
      </w:r>
      <w:r w:rsidR="00A32E73" w:rsidRPr="00527E45">
        <w:rPr>
          <w:rFonts w:ascii="Arial" w:hAnsi="Arial" w:cs="Arial"/>
          <w:bCs/>
        </w:rPr>
        <w:t xml:space="preserve">. </w:t>
      </w:r>
      <w:r w:rsidR="00794F54" w:rsidRPr="00527E45">
        <w:rPr>
          <w:rFonts w:ascii="Arial" w:hAnsi="Arial" w:cs="Arial"/>
          <w:bCs/>
        </w:rPr>
        <w:t>So they need to</w:t>
      </w:r>
      <w:r w:rsidR="00A32E73" w:rsidRPr="00527E45">
        <w:rPr>
          <w:rFonts w:ascii="Arial" w:hAnsi="Arial" w:cs="Arial"/>
          <w:bCs/>
        </w:rPr>
        <w:t xml:space="preserve"> find nearly 5,</w:t>
      </w:r>
      <w:r w:rsidR="00794F54" w:rsidRPr="00527E45">
        <w:rPr>
          <w:rFonts w:ascii="Arial" w:hAnsi="Arial" w:cs="Arial"/>
          <w:bCs/>
        </w:rPr>
        <w:t xml:space="preserve">000 houses or flats, </w:t>
      </w:r>
      <w:r w:rsidR="00A32E73" w:rsidRPr="00527E45">
        <w:rPr>
          <w:rFonts w:ascii="Arial" w:hAnsi="Arial" w:cs="Arial"/>
          <w:bCs/>
        </w:rPr>
        <w:t xml:space="preserve">over 10,000 childcare or </w:t>
      </w:r>
      <w:r w:rsidR="00794F54" w:rsidRPr="00527E45">
        <w:rPr>
          <w:rFonts w:ascii="Arial" w:hAnsi="Arial" w:cs="Arial"/>
          <w:bCs/>
        </w:rPr>
        <w:t>school places. So t</w:t>
      </w:r>
      <w:r w:rsidR="00A32E73" w:rsidRPr="00527E45">
        <w:rPr>
          <w:rFonts w:ascii="Arial" w:hAnsi="Arial" w:cs="Arial"/>
          <w:bCs/>
        </w:rPr>
        <w:t xml:space="preserve">he future of the programme could be put at risk if these </w:t>
      </w:r>
      <w:r w:rsidR="00794F54" w:rsidRPr="00527E45">
        <w:rPr>
          <w:rFonts w:ascii="Arial" w:hAnsi="Arial" w:cs="Arial"/>
          <w:bCs/>
        </w:rPr>
        <w:t>can’t</w:t>
      </w:r>
      <w:r w:rsidR="00A32E73" w:rsidRPr="00527E45">
        <w:rPr>
          <w:rFonts w:ascii="Arial" w:hAnsi="Arial" w:cs="Arial"/>
          <w:bCs/>
        </w:rPr>
        <w:t xml:space="preserve"> be secured.</w:t>
      </w:r>
    </w:p>
    <w:p w:rsidR="00A32E73" w:rsidRPr="00527E45" w:rsidRDefault="00A32E73" w:rsidP="00A32E73">
      <w:pPr>
        <w:rPr>
          <w:rFonts w:ascii="Arial" w:hAnsi="Arial" w:cs="Arial"/>
          <w:bCs/>
        </w:rPr>
      </w:pPr>
    </w:p>
    <w:p w:rsidR="00A32E73"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A32E73" w:rsidRPr="00527E45">
        <w:rPr>
          <w:rFonts w:ascii="Arial" w:hAnsi="Arial" w:cs="Arial"/>
          <w:bCs/>
        </w:rPr>
        <w:t>How much will this programme cost</w:t>
      </w:r>
      <w:r w:rsidR="00794F54" w:rsidRPr="00527E45">
        <w:rPr>
          <w:rFonts w:ascii="Arial" w:hAnsi="Arial" w:cs="Arial"/>
          <w:bCs/>
        </w:rPr>
        <w:t xml:space="preserve"> overall</w:t>
      </w:r>
      <w:r w:rsidR="00A32E73" w:rsidRPr="00527E45">
        <w:rPr>
          <w:rFonts w:ascii="Arial" w:hAnsi="Arial" w:cs="Arial"/>
          <w:bCs/>
        </w:rPr>
        <w:t>?</w:t>
      </w:r>
    </w:p>
    <w:p w:rsidR="00794F54" w:rsidRPr="00527E45" w:rsidRDefault="00794F54" w:rsidP="00794F54">
      <w:pPr>
        <w:rPr>
          <w:rFonts w:ascii="Arial" w:hAnsi="Arial" w:cs="Arial"/>
        </w:rPr>
      </w:pPr>
    </w:p>
    <w:p w:rsidR="00A32E73" w:rsidRPr="00527E45" w:rsidRDefault="00527E45" w:rsidP="00794F54">
      <w:pPr>
        <w:rPr>
          <w:rFonts w:ascii="Arial" w:hAnsi="Arial" w:cs="Arial"/>
        </w:rPr>
      </w:pPr>
      <w:r w:rsidRPr="00527E45">
        <w:rPr>
          <w:rFonts w:ascii="Arial" w:eastAsia="Times New Roman" w:hAnsi="Arial" w:cs="Arial"/>
          <w:lang w:eastAsia="en-GB"/>
        </w:rPr>
        <w:t xml:space="preserve">[ Louise Bladen: ] </w:t>
      </w:r>
      <w:r w:rsidR="00794F54" w:rsidRPr="00527E45">
        <w:rPr>
          <w:rFonts w:ascii="Arial" w:hAnsi="Arial" w:cs="Arial"/>
        </w:rPr>
        <w:t>Well, the funding arrangements for the</w:t>
      </w:r>
      <w:r w:rsidR="00A32E73" w:rsidRPr="00527E45">
        <w:rPr>
          <w:rFonts w:ascii="Arial" w:hAnsi="Arial" w:cs="Arial"/>
        </w:rPr>
        <w:t xml:space="preserve"> programme are complex. </w:t>
      </w:r>
      <w:r w:rsidR="00794F54" w:rsidRPr="00527E45">
        <w:rPr>
          <w:rFonts w:ascii="Arial" w:hAnsi="Arial" w:cs="Arial"/>
        </w:rPr>
        <w:t>So for the first year that refugees are in the UK, o</w:t>
      </w:r>
      <w:r w:rsidR="00A32E73" w:rsidRPr="00527E45">
        <w:rPr>
          <w:rFonts w:ascii="Arial" w:hAnsi="Arial" w:cs="Arial"/>
        </w:rPr>
        <w:t>verall £421 million has been allocated to fund</w:t>
      </w:r>
      <w:r w:rsidR="00794F54" w:rsidRPr="00527E45">
        <w:rPr>
          <w:rFonts w:ascii="Arial" w:hAnsi="Arial" w:cs="Arial"/>
        </w:rPr>
        <w:t xml:space="preserve"> this, and then there’s an additional </w:t>
      </w:r>
      <w:r w:rsidR="00794F54" w:rsidRPr="00527E45">
        <w:rPr>
          <w:rFonts w:ascii="Arial" w:hAnsi="Arial" w:cs="Arial"/>
        </w:rPr>
        <w:t>£126</w:t>
      </w:r>
      <w:r w:rsidR="00794F54" w:rsidRPr="00527E45">
        <w:rPr>
          <w:rFonts w:ascii="Arial" w:hAnsi="Arial" w:cs="Arial"/>
        </w:rPr>
        <w:t xml:space="preserve"> </w:t>
      </w:r>
      <w:r w:rsidR="00794F54" w:rsidRPr="00527E45">
        <w:rPr>
          <w:rFonts w:ascii="Arial" w:hAnsi="Arial" w:cs="Arial"/>
        </w:rPr>
        <w:t>m</w:t>
      </w:r>
      <w:r w:rsidR="00794F54" w:rsidRPr="00527E45">
        <w:rPr>
          <w:rFonts w:ascii="Arial" w:hAnsi="Arial" w:cs="Arial"/>
        </w:rPr>
        <w:t xml:space="preserve">illion which was a contribution that the Home Office will make to local authorities for </w:t>
      </w:r>
      <w:r w:rsidR="00794F54" w:rsidRPr="00527E45">
        <w:rPr>
          <w:rFonts w:ascii="Arial" w:hAnsi="Arial" w:cs="Arial"/>
        </w:rPr>
        <w:t xml:space="preserve">the costs </w:t>
      </w:r>
      <w:r w:rsidR="00794F54" w:rsidRPr="00527E45">
        <w:rPr>
          <w:rFonts w:ascii="Arial" w:hAnsi="Arial" w:cs="Arial"/>
        </w:rPr>
        <w:t xml:space="preserve">of the </w:t>
      </w:r>
      <w:r w:rsidR="00794F54" w:rsidRPr="00527E45">
        <w:rPr>
          <w:rFonts w:ascii="Arial" w:hAnsi="Arial" w:cs="Arial"/>
        </w:rPr>
        <w:t xml:space="preserve">years 2-5 </w:t>
      </w:r>
      <w:r w:rsidR="00304498" w:rsidRPr="00527E45">
        <w:rPr>
          <w:rFonts w:ascii="Arial" w:hAnsi="Arial" w:cs="Arial"/>
        </w:rPr>
        <w:t>on the programme, and that’s</w:t>
      </w:r>
      <w:r w:rsidR="00794F54" w:rsidRPr="00527E45">
        <w:rPr>
          <w:rFonts w:ascii="Arial" w:hAnsi="Arial" w:cs="Arial"/>
        </w:rPr>
        <w:t xml:space="preserve"> up to 2020.</w:t>
      </w:r>
      <w:r w:rsidRPr="00527E45">
        <w:rPr>
          <w:rFonts w:ascii="Arial" w:hAnsi="Arial" w:cs="Arial"/>
        </w:rPr>
        <w:t xml:space="preserve"> </w:t>
      </w:r>
      <w:r w:rsidR="00304498" w:rsidRPr="00527E45">
        <w:rPr>
          <w:rFonts w:ascii="Arial" w:hAnsi="Arial" w:cs="Arial"/>
        </w:rPr>
        <w:t xml:space="preserve">What isn’t known is the </w:t>
      </w:r>
      <w:r w:rsidR="00304498" w:rsidRPr="00527E45">
        <w:rPr>
          <w:rFonts w:ascii="Arial" w:hAnsi="Arial" w:cs="Arial"/>
        </w:rPr>
        <w:t>overall cost of the programme</w:t>
      </w:r>
      <w:r w:rsidR="00304498" w:rsidRPr="00527E45">
        <w:rPr>
          <w:rFonts w:ascii="Arial" w:hAnsi="Arial" w:cs="Arial"/>
        </w:rPr>
        <w:t xml:space="preserve">, and in part this will depend on who comes, the characteristics of the refugees involved. But we at the NAO have done an estimate of this, bringing in all government costs, and we think it will be in the region of </w:t>
      </w:r>
      <w:r w:rsidR="00304498" w:rsidRPr="00527E45">
        <w:rPr>
          <w:rFonts w:ascii="Arial" w:hAnsi="Arial" w:cs="Arial"/>
        </w:rPr>
        <w:t>£1,112 million to the U</w:t>
      </w:r>
      <w:r w:rsidR="00304498" w:rsidRPr="00527E45">
        <w:rPr>
          <w:rFonts w:ascii="Arial" w:hAnsi="Arial" w:cs="Arial"/>
        </w:rPr>
        <w:t>K government to th</w:t>
      </w:r>
      <w:r w:rsidR="00AD5F22">
        <w:rPr>
          <w:rFonts w:ascii="Arial" w:hAnsi="Arial" w:cs="Arial"/>
        </w:rPr>
        <w:t>e end of 2019-</w:t>
      </w:r>
      <w:r w:rsidR="00304498" w:rsidRPr="00527E45">
        <w:rPr>
          <w:rFonts w:ascii="Arial" w:hAnsi="Arial" w:cs="Arial"/>
        </w:rPr>
        <w:t>2020.</w:t>
      </w:r>
    </w:p>
    <w:p w:rsidR="00A32E73" w:rsidRPr="00527E45" w:rsidRDefault="00A32E73" w:rsidP="00A32E73">
      <w:pPr>
        <w:rPr>
          <w:rFonts w:ascii="Arial" w:hAnsi="Arial" w:cs="Arial"/>
        </w:rPr>
      </w:pPr>
    </w:p>
    <w:p w:rsidR="00A32E73"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304498" w:rsidRPr="00527E45">
        <w:rPr>
          <w:rFonts w:ascii="Arial" w:hAnsi="Arial" w:cs="Arial"/>
          <w:bCs/>
        </w:rPr>
        <w:t xml:space="preserve">OK. </w:t>
      </w:r>
      <w:r w:rsidR="00A32E73" w:rsidRPr="00527E45">
        <w:rPr>
          <w:rFonts w:ascii="Arial" w:hAnsi="Arial" w:cs="Arial"/>
          <w:bCs/>
        </w:rPr>
        <w:t>So would it be right to say that some things need to change to make sure the 2020 target is met?</w:t>
      </w:r>
    </w:p>
    <w:p w:rsidR="00A32E73" w:rsidRPr="00527E45" w:rsidRDefault="00A32E73" w:rsidP="00A32E73">
      <w:pPr>
        <w:rPr>
          <w:rFonts w:ascii="Arial" w:hAnsi="Arial" w:cs="Arial"/>
          <w:bCs/>
        </w:rPr>
      </w:pPr>
    </w:p>
    <w:p w:rsidR="00A32E73" w:rsidRPr="00527E45" w:rsidRDefault="00527E45" w:rsidP="00347900">
      <w:pPr>
        <w:rPr>
          <w:rFonts w:ascii="Arial" w:hAnsi="Arial" w:cs="Arial"/>
          <w:bCs/>
        </w:rPr>
      </w:pPr>
      <w:r w:rsidRPr="00527E45">
        <w:rPr>
          <w:rFonts w:ascii="Arial" w:eastAsia="Times New Roman" w:hAnsi="Arial" w:cs="Arial"/>
          <w:lang w:eastAsia="en-GB"/>
        </w:rPr>
        <w:t xml:space="preserve">[ Louise Bladen: ] </w:t>
      </w:r>
      <w:r w:rsidR="00304498" w:rsidRPr="00527E45">
        <w:rPr>
          <w:rFonts w:ascii="Arial" w:hAnsi="Arial" w:cs="Arial"/>
          <w:bCs/>
        </w:rPr>
        <w:t>Yeah, because t</w:t>
      </w:r>
      <w:r w:rsidR="00A32E73" w:rsidRPr="00527E45">
        <w:rPr>
          <w:rFonts w:ascii="Arial" w:hAnsi="Arial" w:cs="Arial"/>
          <w:bCs/>
        </w:rPr>
        <w:t xml:space="preserve">he achievements </w:t>
      </w:r>
      <w:r w:rsidR="00304498" w:rsidRPr="00527E45">
        <w:rPr>
          <w:rFonts w:ascii="Arial" w:hAnsi="Arial" w:cs="Arial"/>
          <w:bCs/>
        </w:rPr>
        <w:t xml:space="preserve">in the early part of the </w:t>
      </w:r>
      <w:r w:rsidR="00A32E73" w:rsidRPr="00527E45">
        <w:rPr>
          <w:rFonts w:ascii="Arial" w:hAnsi="Arial" w:cs="Arial"/>
          <w:bCs/>
        </w:rPr>
        <w:t>programme</w:t>
      </w:r>
      <w:r w:rsidR="00304498" w:rsidRPr="00527E45">
        <w:rPr>
          <w:rFonts w:ascii="Arial" w:hAnsi="Arial" w:cs="Arial"/>
          <w:bCs/>
        </w:rPr>
        <w:t xml:space="preserve"> really were about the goodwill </w:t>
      </w:r>
      <w:r w:rsidR="00A32E73" w:rsidRPr="00527E45">
        <w:rPr>
          <w:rFonts w:ascii="Arial" w:hAnsi="Arial" w:cs="Arial"/>
          <w:bCs/>
        </w:rPr>
        <w:t>involved</w:t>
      </w:r>
      <w:r w:rsidR="00304498" w:rsidRPr="00527E45">
        <w:rPr>
          <w:rFonts w:ascii="Arial" w:hAnsi="Arial" w:cs="Arial"/>
          <w:bCs/>
        </w:rPr>
        <w:t xml:space="preserve"> and </w:t>
      </w:r>
      <w:r w:rsidR="0018768F" w:rsidRPr="00527E45">
        <w:rPr>
          <w:rFonts w:ascii="Arial" w:hAnsi="Arial" w:cs="Arial"/>
          <w:bCs/>
        </w:rPr>
        <w:t>everyone</w:t>
      </w:r>
      <w:r w:rsidR="00304498" w:rsidRPr="00527E45">
        <w:rPr>
          <w:rFonts w:ascii="Arial" w:hAnsi="Arial" w:cs="Arial"/>
          <w:bCs/>
        </w:rPr>
        <w:t xml:space="preserve"> participating</w:t>
      </w:r>
      <w:r w:rsidR="0018768F" w:rsidRPr="00527E45">
        <w:rPr>
          <w:rFonts w:ascii="Arial" w:hAnsi="Arial" w:cs="Arial"/>
          <w:bCs/>
        </w:rPr>
        <w:t xml:space="preserve"> and being really key to make it work. </w:t>
      </w:r>
      <w:r w:rsidR="00A32E73" w:rsidRPr="00527E45">
        <w:rPr>
          <w:rFonts w:ascii="Arial" w:hAnsi="Arial" w:cs="Arial"/>
          <w:bCs/>
        </w:rPr>
        <w:t xml:space="preserve">The programme is now resettling an average of 348 refugees </w:t>
      </w:r>
      <w:r w:rsidR="0018768F" w:rsidRPr="00527E45">
        <w:rPr>
          <w:rFonts w:ascii="Arial" w:hAnsi="Arial" w:cs="Arial"/>
          <w:bCs/>
        </w:rPr>
        <w:t>a</w:t>
      </w:r>
      <w:r w:rsidR="00A32E73" w:rsidRPr="00527E45">
        <w:rPr>
          <w:rFonts w:ascii="Arial" w:hAnsi="Arial" w:cs="Arial"/>
          <w:bCs/>
        </w:rPr>
        <w:t xml:space="preserve"> month and has secured enough </w:t>
      </w:r>
      <w:r w:rsidR="0018768F" w:rsidRPr="00527E45">
        <w:rPr>
          <w:rFonts w:ascii="Arial" w:hAnsi="Arial" w:cs="Arial"/>
          <w:bCs/>
        </w:rPr>
        <w:t>offers</w:t>
      </w:r>
      <w:r w:rsidR="00A32E73" w:rsidRPr="00527E45">
        <w:rPr>
          <w:rFonts w:ascii="Arial" w:hAnsi="Arial" w:cs="Arial"/>
          <w:bCs/>
        </w:rPr>
        <w:t xml:space="preserve"> from local authorities to resettle </w:t>
      </w:r>
      <w:r w:rsidR="0018768F" w:rsidRPr="00527E45">
        <w:rPr>
          <w:rFonts w:ascii="Arial" w:hAnsi="Arial" w:cs="Arial"/>
          <w:bCs/>
        </w:rPr>
        <w:t xml:space="preserve">the </w:t>
      </w:r>
      <w:r w:rsidR="00A32E73" w:rsidRPr="00527E45">
        <w:rPr>
          <w:rFonts w:ascii="Arial" w:hAnsi="Arial" w:cs="Arial"/>
          <w:bCs/>
        </w:rPr>
        <w:t xml:space="preserve">20,000 refugees but these pledges need to be turned into </w:t>
      </w:r>
      <w:r w:rsidR="0018768F" w:rsidRPr="00527E45">
        <w:rPr>
          <w:rFonts w:ascii="Arial" w:hAnsi="Arial" w:cs="Arial"/>
          <w:bCs/>
        </w:rPr>
        <w:t xml:space="preserve">actual commitments to find, you know, the </w:t>
      </w:r>
      <w:r w:rsidR="00347900" w:rsidRPr="00527E45">
        <w:rPr>
          <w:rFonts w:ascii="Arial" w:hAnsi="Arial" w:cs="Arial"/>
          <w:bCs/>
        </w:rPr>
        <w:t>accommodation, the school places. And to do that, the programme will need to resettle m</w:t>
      </w:r>
      <w:r w:rsidR="00A32E73" w:rsidRPr="00527E45">
        <w:rPr>
          <w:rFonts w:ascii="Arial" w:hAnsi="Arial" w:cs="Arial"/>
          <w:bCs/>
        </w:rPr>
        <w:t xml:space="preserve">ore refugees </w:t>
      </w:r>
      <w:r w:rsidR="00347900" w:rsidRPr="00527E45">
        <w:rPr>
          <w:rFonts w:ascii="Arial" w:hAnsi="Arial" w:cs="Arial"/>
          <w:bCs/>
        </w:rPr>
        <w:t>per</w:t>
      </w:r>
      <w:r w:rsidR="00A32E73" w:rsidRPr="00527E45">
        <w:rPr>
          <w:rFonts w:ascii="Arial" w:hAnsi="Arial" w:cs="Arial"/>
          <w:bCs/>
        </w:rPr>
        <w:t xml:space="preserve"> quarter than </w:t>
      </w:r>
      <w:r w:rsidR="00347900" w:rsidRPr="00527E45">
        <w:rPr>
          <w:rFonts w:ascii="Arial" w:hAnsi="Arial" w:cs="Arial"/>
          <w:bCs/>
        </w:rPr>
        <w:t xml:space="preserve">it </w:t>
      </w:r>
      <w:r w:rsidR="00A32E73" w:rsidRPr="00527E45">
        <w:rPr>
          <w:rFonts w:ascii="Arial" w:hAnsi="Arial" w:cs="Arial"/>
          <w:bCs/>
        </w:rPr>
        <w:t xml:space="preserve">has </w:t>
      </w:r>
      <w:r w:rsidR="00347900" w:rsidRPr="00527E45">
        <w:rPr>
          <w:rFonts w:ascii="Arial" w:hAnsi="Arial" w:cs="Arial"/>
          <w:bCs/>
        </w:rPr>
        <w:t xml:space="preserve">done so far, so it is a scaling up of the programme. </w:t>
      </w:r>
    </w:p>
    <w:p w:rsidR="00A32E73" w:rsidRPr="00527E45" w:rsidRDefault="00A32E73" w:rsidP="00A32E73">
      <w:pPr>
        <w:rPr>
          <w:rFonts w:ascii="Arial" w:hAnsi="Arial" w:cs="Arial"/>
          <w:bCs/>
        </w:rPr>
      </w:pPr>
    </w:p>
    <w:p w:rsidR="00A32E73"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A32E73" w:rsidRPr="00527E45">
        <w:rPr>
          <w:rFonts w:ascii="Arial" w:hAnsi="Arial" w:cs="Arial"/>
          <w:bCs/>
        </w:rPr>
        <w:t>And do</w:t>
      </w:r>
      <w:r w:rsidR="003368D8" w:rsidRPr="00527E45">
        <w:rPr>
          <w:rFonts w:ascii="Arial" w:hAnsi="Arial" w:cs="Arial"/>
          <w:bCs/>
        </w:rPr>
        <w:t>es the NAO</w:t>
      </w:r>
      <w:r w:rsidR="00A32E73" w:rsidRPr="00527E45">
        <w:rPr>
          <w:rFonts w:ascii="Arial" w:hAnsi="Arial" w:cs="Arial"/>
          <w:bCs/>
        </w:rPr>
        <w:t xml:space="preserve"> have any specific recommendations on what should be done next?</w:t>
      </w:r>
    </w:p>
    <w:p w:rsidR="00A32E73" w:rsidRPr="00527E45" w:rsidRDefault="00A32E73" w:rsidP="00A32E73">
      <w:pPr>
        <w:rPr>
          <w:rFonts w:ascii="Arial" w:hAnsi="Arial" w:cs="Arial"/>
          <w:bCs/>
        </w:rPr>
      </w:pPr>
    </w:p>
    <w:p w:rsidR="00A32E73" w:rsidRPr="00527E45" w:rsidRDefault="00527E45" w:rsidP="00D76DDE">
      <w:pPr>
        <w:rPr>
          <w:rFonts w:ascii="Arial" w:hAnsi="Arial" w:cs="Arial"/>
        </w:rPr>
      </w:pPr>
      <w:r w:rsidRPr="00527E45">
        <w:rPr>
          <w:rFonts w:ascii="Arial" w:eastAsia="Times New Roman" w:hAnsi="Arial" w:cs="Arial"/>
          <w:lang w:eastAsia="en-GB"/>
        </w:rPr>
        <w:t xml:space="preserve">[ Louise Bladen: ] </w:t>
      </w:r>
      <w:r w:rsidR="003368D8" w:rsidRPr="00527E45">
        <w:rPr>
          <w:rFonts w:ascii="Arial" w:hAnsi="Arial" w:cs="Arial"/>
        </w:rPr>
        <w:t xml:space="preserve">Yeah, the </w:t>
      </w:r>
      <w:r w:rsidR="00A32E73" w:rsidRPr="00527E45">
        <w:rPr>
          <w:rFonts w:ascii="Arial" w:hAnsi="Arial" w:cs="Arial"/>
        </w:rPr>
        <w:t>NAO’s report</w:t>
      </w:r>
      <w:r w:rsidR="003368D8" w:rsidRPr="00527E45">
        <w:rPr>
          <w:rFonts w:ascii="Arial" w:hAnsi="Arial" w:cs="Arial"/>
        </w:rPr>
        <w:t xml:space="preserve">, we make </w:t>
      </w:r>
      <w:r w:rsidR="00A32E73" w:rsidRPr="00527E45">
        <w:rPr>
          <w:rFonts w:ascii="Arial" w:hAnsi="Arial" w:cs="Arial"/>
        </w:rPr>
        <w:t xml:space="preserve">a number of recommendations. </w:t>
      </w:r>
      <w:r w:rsidR="003368D8" w:rsidRPr="00527E45">
        <w:rPr>
          <w:rFonts w:ascii="Arial" w:hAnsi="Arial" w:cs="Arial"/>
        </w:rPr>
        <w:t>So f</w:t>
      </w:r>
      <w:r w:rsidR="00A32E73" w:rsidRPr="00527E45">
        <w:rPr>
          <w:rFonts w:ascii="Arial" w:hAnsi="Arial" w:cs="Arial"/>
        </w:rPr>
        <w:t>or example, it is</w:t>
      </w:r>
      <w:r w:rsidR="003368D8" w:rsidRPr="00527E45">
        <w:rPr>
          <w:rFonts w:ascii="Arial" w:hAnsi="Arial" w:cs="Arial"/>
        </w:rPr>
        <w:t xml:space="preserve"> really</w:t>
      </w:r>
      <w:r w:rsidR="00A32E73" w:rsidRPr="00527E45">
        <w:rPr>
          <w:rFonts w:ascii="Arial" w:hAnsi="Arial" w:cs="Arial"/>
        </w:rPr>
        <w:t xml:space="preserve"> important that local authorities understand there are no set requirements for what they need to provide after </w:t>
      </w:r>
      <w:r w:rsidR="003368D8" w:rsidRPr="00527E45">
        <w:rPr>
          <w:rFonts w:ascii="Arial" w:hAnsi="Arial" w:cs="Arial"/>
        </w:rPr>
        <w:t xml:space="preserve">the first </w:t>
      </w:r>
      <w:r w:rsidR="00A32E73" w:rsidRPr="00527E45">
        <w:rPr>
          <w:rFonts w:ascii="Arial" w:hAnsi="Arial" w:cs="Arial"/>
        </w:rPr>
        <w:t xml:space="preserve">year. </w:t>
      </w:r>
      <w:r w:rsidR="003368D8" w:rsidRPr="00527E45">
        <w:rPr>
          <w:rFonts w:ascii="Arial" w:hAnsi="Arial" w:cs="Arial"/>
        </w:rPr>
        <w:t>And i</w:t>
      </w:r>
      <w:r w:rsidR="00A32E73" w:rsidRPr="00527E45">
        <w:rPr>
          <w:rFonts w:ascii="Arial" w:hAnsi="Arial" w:cs="Arial"/>
        </w:rPr>
        <w:t xml:space="preserve">n terms of costs, we recommend </w:t>
      </w:r>
      <w:r w:rsidR="003368D8" w:rsidRPr="00527E45">
        <w:rPr>
          <w:rFonts w:ascii="Arial" w:hAnsi="Arial" w:cs="Arial"/>
        </w:rPr>
        <w:t xml:space="preserve">that </w:t>
      </w:r>
      <w:r w:rsidR="00A32E73" w:rsidRPr="00527E45">
        <w:rPr>
          <w:rFonts w:ascii="Arial" w:hAnsi="Arial" w:cs="Arial"/>
        </w:rPr>
        <w:t xml:space="preserve">refugees’ characteristics are collected and </w:t>
      </w:r>
      <w:r w:rsidR="003368D8" w:rsidRPr="00527E45">
        <w:rPr>
          <w:rFonts w:ascii="Arial" w:hAnsi="Arial" w:cs="Arial"/>
        </w:rPr>
        <w:t xml:space="preserve">monitored, so that the programme budget can adapt as new cohorts come through. It’s really important that </w:t>
      </w:r>
      <w:r w:rsidR="00A32E73" w:rsidRPr="00527E45">
        <w:rPr>
          <w:rFonts w:ascii="Arial" w:hAnsi="Arial" w:cs="Arial"/>
        </w:rPr>
        <w:t xml:space="preserve">no organisation participating struggles due to </w:t>
      </w:r>
      <w:r w:rsidR="003368D8" w:rsidRPr="00527E45">
        <w:rPr>
          <w:rFonts w:ascii="Arial" w:hAnsi="Arial" w:cs="Arial"/>
        </w:rPr>
        <w:t xml:space="preserve">those </w:t>
      </w:r>
      <w:r w:rsidR="00A32E73" w:rsidRPr="00527E45">
        <w:rPr>
          <w:rFonts w:ascii="Arial" w:hAnsi="Arial" w:cs="Arial"/>
        </w:rPr>
        <w:t>cost pressures.</w:t>
      </w:r>
      <w:r w:rsidRPr="00527E45">
        <w:rPr>
          <w:rFonts w:ascii="Arial" w:hAnsi="Arial" w:cs="Arial"/>
        </w:rPr>
        <w:t xml:space="preserve"> </w:t>
      </w:r>
      <w:r w:rsidR="003368D8" w:rsidRPr="00527E45">
        <w:rPr>
          <w:rFonts w:ascii="Arial" w:hAnsi="Arial" w:cs="Arial"/>
        </w:rPr>
        <w:t xml:space="preserve">In terms of refugees themselves, it’s important that they </w:t>
      </w:r>
      <w:r w:rsidR="00A32E73" w:rsidRPr="00527E45">
        <w:rPr>
          <w:rFonts w:ascii="Arial" w:hAnsi="Arial" w:cs="Arial"/>
        </w:rPr>
        <w:t>get some clarity on their status in the U</w:t>
      </w:r>
      <w:r w:rsidR="003368D8" w:rsidRPr="00527E45">
        <w:rPr>
          <w:rFonts w:ascii="Arial" w:hAnsi="Arial" w:cs="Arial"/>
        </w:rPr>
        <w:t xml:space="preserve">K, particularly what happens to them after the five years </w:t>
      </w:r>
      <w:r w:rsidR="00C83F33" w:rsidRPr="00527E45">
        <w:rPr>
          <w:rFonts w:ascii="Arial" w:hAnsi="Arial" w:cs="Arial"/>
        </w:rPr>
        <w:t>on the programme.</w:t>
      </w:r>
      <w:r w:rsidR="00AD3863" w:rsidRPr="00527E45">
        <w:rPr>
          <w:rFonts w:ascii="Arial" w:hAnsi="Arial" w:cs="Arial"/>
        </w:rPr>
        <w:t xml:space="preserve"> So we recommend that this information is </w:t>
      </w:r>
      <w:r w:rsidR="00A32E73" w:rsidRPr="00527E45">
        <w:rPr>
          <w:rFonts w:ascii="Arial" w:hAnsi="Arial" w:cs="Arial"/>
        </w:rPr>
        <w:t>disseminated to them</w:t>
      </w:r>
      <w:r w:rsidR="00AD5F22">
        <w:rPr>
          <w:rFonts w:ascii="Arial" w:hAnsi="Arial" w:cs="Arial"/>
        </w:rPr>
        <w:t>,</w:t>
      </w:r>
      <w:r w:rsidR="00A32E73" w:rsidRPr="00527E45">
        <w:rPr>
          <w:rFonts w:ascii="Arial" w:hAnsi="Arial" w:cs="Arial"/>
        </w:rPr>
        <w:t xml:space="preserve"> and </w:t>
      </w:r>
      <w:r w:rsidR="00AD3863" w:rsidRPr="00527E45">
        <w:rPr>
          <w:rFonts w:ascii="Arial" w:hAnsi="Arial" w:cs="Arial"/>
        </w:rPr>
        <w:t xml:space="preserve">also </w:t>
      </w:r>
      <w:r w:rsidR="00A32E73" w:rsidRPr="00527E45">
        <w:rPr>
          <w:rFonts w:ascii="Arial" w:hAnsi="Arial" w:cs="Arial"/>
        </w:rPr>
        <w:t xml:space="preserve">that </w:t>
      </w:r>
      <w:r w:rsidR="00AD3863" w:rsidRPr="00527E45">
        <w:rPr>
          <w:rFonts w:ascii="Arial" w:hAnsi="Arial" w:cs="Arial"/>
        </w:rPr>
        <w:t xml:space="preserve">their </w:t>
      </w:r>
      <w:r w:rsidR="00A32E73" w:rsidRPr="00527E45">
        <w:rPr>
          <w:rFonts w:ascii="Arial" w:hAnsi="Arial" w:cs="Arial"/>
        </w:rPr>
        <w:t>opinions and experiences are factored into f</w:t>
      </w:r>
      <w:r w:rsidR="00AD3863" w:rsidRPr="00527E45">
        <w:rPr>
          <w:rFonts w:ascii="Arial" w:hAnsi="Arial" w:cs="Arial"/>
        </w:rPr>
        <w:t>uture developments on the programme.</w:t>
      </w:r>
      <w:r w:rsidRPr="00527E45">
        <w:rPr>
          <w:rFonts w:ascii="Arial" w:hAnsi="Arial" w:cs="Arial"/>
        </w:rPr>
        <w:t xml:space="preserve"> </w:t>
      </w:r>
      <w:r w:rsidR="00AD3863" w:rsidRPr="00527E45">
        <w:rPr>
          <w:rFonts w:ascii="Arial" w:hAnsi="Arial" w:cs="Arial"/>
        </w:rPr>
        <w:t xml:space="preserve">In terms of the future risks, important that these </w:t>
      </w:r>
      <w:r w:rsidR="00A32E73" w:rsidRPr="00527E45">
        <w:rPr>
          <w:rFonts w:ascii="Arial" w:hAnsi="Arial" w:cs="Arial"/>
        </w:rPr>
        <w:t xml:space="preserve">are well understood by </w:t>
      </w:r>
      <w:r w:rsidR="00AD3863" w:rsidRPr="00527E45">
        <w:rPr>
          <w:rFonts w:ascii="Arial" w:hAnsi="Arial" w:cs="Arial"/>
        </w:rPr>
        <w:t>people participating</w:t>
      </w:r>
      <w:r w:rsidR="00D76DDE" w:rsidRPr="00527E45">
        <w:rPr>
          <w:rFonts w:ascii="Arial" w:hAnsi="Arial" w:cs="Arial"/>
        </w:rPr>
        <w:t>. So f</w:t>
      </w:r>
      <w:r w:rsidR="00A32E73" w:rsidRPr="00527E45">
        <w:rPr>
          <w:rFonts w:ascii="Arial" w:hAnsi="Arial" w:cs="Arial"/>
        </w:rPr>
        <w:t>or example, local authorities not participating could be encouraged to join.</w:t>
      </w:r>
      <w:r w:rsidRPr="00527E45">
        <w:rPr>
          <w:rFonts w:ascii="Arial" w:hAnsi="Arial" w:cs="Arial"/>
        </w:rPr>
        <w:t xml:space="preserve"> </w:t>
      </w:r>
      <w:r w:rsidR="00D76DDE" w:rsidRPr="00527E45">
        <w:rPr>
          <w:rFonts w:ascii="Arial" w:hAnsi="Arial" w:cs="Arial"/>
        </w:rPr>
        <w:t>And finally, we think it’s really important that</w:t>
      </w:r>
      <w:r w:rsidR="00A32E73" w:rsidRPr="00527E45">
        <w:rPr>
          <w:rFonts w:ascii="Arial" w:hAnsi="Arial" w:cs="Arial"/>
        </w:rPr>
        <w:t xml:space="preserve"> a full monitoring and evaluation framework is </w:t>
      </w:r>
      <w:r w:rsidR="00D76DDE" w:rsidRPr="00527E45">
        <w:rPr>
          <w:rFonts w:ascii="Arial" w:hAnsi="Arial" w:cs="Arial"/>
        </w:rPr>
        <w:t>put in place</w:t>
      </w:r>
      <w:r w:rsidR="00A32E73" w:rsidRPr="00527E45">
        <w:rPr>
          <w:rFonts w:ascii="Arial" w:hAnsi="Arial" w:cs="Arial"/>
        </w:rPr>
        <w:t xml:space="preserve"> as soon as possible</w:t>
      </w:r>
      <w:r w:rsidR="00D76DDE" w:rsidRPr="00527E45">
        <w:rPr>
          <w:rFonts w:ascii="Arial" w:hAnsi="Arial" w:cs="Arial"/>
        </w:rPr>
        <w:t xml:space="preserve"> because we need to </w:t>
      </w:r>
      <w:r w:rsidR="00A32E73" w:rsidRPr="00527E45">
        <w:rPr>
          <w:rFonts w:ascii="Arial" w:hAnsi="Arial" w:cs="Arial"/>
        </w:rPr>
        <w:t xml:space="preserve">know how </w:t>
      </w:r>
      <w:r w:rsidR="00D76DDE" w:rsidRPr="00527E45">
        <w:rPr>
          <w:rFonts w:ascii="Arial" w:hAnsi="Arial" w:cs="Arial"/>
        </w:rPr>
        <w:t>the refugees</w:t>
      </w:r>
      <w:r w:rsidR="00A32E73" w:rsidRPr="00527E45">
        <w:rPr>
          <w:rFonts w:ascii="Arial" w:hAnsi="Arial" w:cs="Arial"/>
        </w:rPr>
        <w:t xml:space="preserve"> are getting on</w:t>
      </w:r>
      <w:r w:rsidR="00D76DDE" w:rsidRPr="00527E45">
        <w:rPr>
          <w:rFonts w:ascii="Arial" w:hAnsi="Arial" w:cs="Arial"/>
        </w:rPr>
        <w:t>,</w:t>
      </w:r>
      <w:r w:rsidR="00A32E73" w:rsidRPr="00527E45">
        <w:rPr>
          <w:rFonts w:ascii="Arial" w:hAnsi="Arial" w:cs="Arial"/>
        </w:rPr>
        <w:t xml:space="preserve"> what impact the programme is having</w:t>
      </w:r>
      <w:r w:rsidR="00D76DDE" w:rsidRPr="00527E45">
        <w:rPr>
          <w:rFonts w:ascii="Arial" w:hAnsi="Arial" w:cs="Arial"/>
        </w:rPr>
        <w:t xml:space="preserve">, and above all else whether </w:t>
      </w:r>
      <w:r w:rsidR="00A32E73" w:rsidRPr="00527E45">
        <w:rPr>
          <w:rFonts w:ascii="Arial" w:hAnsi="Arial" w:cs="Arial"/>
        </w:rPr>
        <w:t>the 20,000 target</w:t>
      </w:r>
      <w:r w:rsidR="00D76DDE" w:rsidRPr="00527E45">
        <w:rPr>
          <w:rFonts w:ascii="Arial" w:hAnsi="Arial" w:cs="Arial"/>
        </w:rPr>
        <w:t xml:space="preserve"> will be met</w:t>
      </w:r>
      <w:r w:rsidR="00A32E73" w:rsidRPr="00527E45">
        <w:rPr>
          <w:rFonts w:ascii="Arial" w:hAnsi="Arial" w:cs="Arial"/>
        </w:rPr>
        <w:t>.</w:t>
      </w:r>
    </w:p>
    <w:p w:rsidR="00A32E73" w:rsidRPr="00527E45" w:rsidRDefault="00A32E73" w:rsidP="00A32E73">
      <w:pPr>
        <w:rPr>
          <w:rFonts w:ascii="Arial" w:hAnsi="Arial" w:cs="Arial"/>
        </w:rPr>
      </w:pPr>
    </w:p>
    <w:p w:rsidR="00D76DDE"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D76DDE" w:rsidRPr="00527E45">
        <w:rPr>
          <w:rFonts w:ascii="Arial" w:hAnsi="Arial" w:cs="Arial"/>
          <w:bCs/>
        </w:rPr>
        <w:t>Well, t</w:t>
      </w:r>
      <w:r w:rsidR="00A32E73" w:rsidRPr="00527E45">
        <w:rPr>
          <w:rFonts w:ascii="Arial" w:hAnsi="Arial" w:cs="Arial"/>
          <w:bCs/>
        </w:rPr>
        <w:t>hank you very much</w:t>
      </w:r>
      <w:r w:rsidR="00D76DDE" w:rsidRPr="00527E45">
        <w:rPr>
          <w:rFonts w:ascii="Arial" w:hAnsi="Arial" w:cs="Arial"/>
          <w:bCs/>
        </w:rPr>
        <w:t xml:space="preserve"> for coming in today </w:t>
      </w:r>
      <w:r w:rsidR="000F1431">
        <w:rPr>
          <w:rFonts w:ascii="Arial" w:hAnsi="Arial" w:cs="Arial"/>
          <w:bCs/>
        </w:rPr>
        <w:t xml:space="preserve">for us </w:t>
      </w:r>
      <w:r w:rsidR="00D76DDE" w:rsidRPr="00527E45">
        <w:rPr>
          <w:rFonts w:ascii="Arial" w:hAnsi="Arial" w:cs="Arial"/>
          <w:bCs/>
        </w:rPr>
        <w:t>and for answering our questions.</w:t>
      </w:r>
    </w:p>
    <w:p w:rsidR="00D76DDE" w:rsidRPr="00527E45" w:rsidRDefault="00D76DDE" w:rsidP="00A32E73">
      <w:pPr>
        <w:rPr>
          <w:rFonts w:ascii="Arial" w:hAnsi="Arial" w:cs="Arial"/>
          <w:bCs/>
        </w:rPr>
      </w:pPr>
    </w:p>
    <w:p w:rsidR="00D76DDE" w:rsidRPr="00527E45" w:rsidRDefault="00527E45" w:rsidP="00A32E73">
      <w:pPr>
        <w:rPr>
          <w:rFonts w:ascii="Arial" w:eastAsia="Times New Roman" w:hAnsi="Arial" w:cs="Arial"/>
          <w:lang w:eastAsia="en-GB"/>
        </w:rPr>
      </w:pPr>
      <w:r w:rsidRPr="00527E45">
        <w:rPr>
          <w:rFonts w:ascii="Arial" w:eastAsia="Times New Roman" w:hAnsi="Arial" w:cs="Arial"/>
          <w:lang w:eastAsia="en-GB"/>
        </w:rPr>
        <w:t xml:space="preserve">[ Louise Bladen: ] </w:t>
      </w:r>
      <w:r w:rsidR="00D76DDE" w:rsidRPr="00527E45">
        <w:rPr>
          <w:rFonts w:ascii="Arial" w:eastAsia="Times New Roman" w:hAnsi="Arial" w:cs="Arial"/>
          <w:lang w:eastAsia="en-GB"/>
        </w:rPr>
        <w:t>Thank you.</w:t>
      </w:r>
    </w:p>
    <w:p w:rsidR="00D76DDE" w:rsidRPr="00527E45" w:rsidRDefault="00D76DDE" w:rsidP="00A32E73">
      <w:pPr>
        <w:rPr>
          <w:rFonts w:ascii="Arial" w:hAnsi="Arial" w:cs="Arial"/>
          <w:bCs/>
        </w:rPr>
      </w:pPr>
    </w:p>
    <w:p w:rsidR="00D76DDE" w:rsidRPr="00527E45" w:rsidRDefault="00054D89" w:rsidP="00A32E73">
      <w:pPr>
        <w:rPr>
          <w:rFonts w:ascii="Arial" w:hAnsi="Arial" w:cs="Arial"/>
          <w:bCs/>
        </w:rPr>
      </w:pPr>
      <w:r w:rsidRPr="00527E45">
        <w:rPr>
          <w:rFonts w:ascii="Arial" w:eastAsia="Times New Roman" w:hAnsi="Arial" w:cs="Arial"/>
          <w:lang w:eastAsia="en-GB"/>
        </w:rPr>
        <w:t xml:space="preserve">[ Sam Roach: ] </w:t>
      </w:r>
      <w:r w:rsidR="00D76DDE" w:rsidRPr="00527E45">
        <w:rPr>
          <w:rFonts w:ascii="Arial" w:hAnsi="Arial" w:cs="Arial"/>
          <w:bCs/>
        </w:rPr>
        <w:t xml:space="preserve">Thank you very much, Louise. If you </w:t>
      </w:r>
      <w:r w:rsidR="00A32E73" w:rsidRPr="00527E45">
        <w:rPr>
          <w:rFonts w:ascii="Arial" w:hAnsi="Arial" w:cs="Arial"/>
          <w:bCs/>
        </w:rPr>
        <w:t xml:space="preserve">like to know more about this subject and </w:t>
      </w:r>
      <w:r w:rsidR="00D76DDE" w:rsidRPr="00527E45">
        <w:rPr>
          <w:rFonts w:ascii="Arial" w:hAnsi="Arial" w:cs="Arial"/>
          <w:bCs/>
        </w:rPr>
        <w:t>you would like</w:t>
      </w:r>
      <w:r w:rsidR="00A32E73" w:rsidRPr="00527E45">
        <w:rPr>
          <w:rFonts w:ascii="Arial" w:hAnsi="Arial" w:cs="Arial"/>
          <w:bCs/>
        </w:rPr>
        <w:t xml:space="preserve"> </w:t>
      </w:r>
      <w:r w:rsidR="00D76DDE" w:rsidRPr="00527E45">
        <w:rPr>
          <w:rFonts w:ascii="Arial" w:hAnsi="Arial" w:cs="Arial"/>
          <w:bCs/>
        </w:rPr>
        <w:t xml:space="preserve">to see some more of the details, </w:t>
      </w:r>
      <w:r w:rsidR="00A32E73" w:rsidRPr="00527E45">
        <w:rPr>
          <w:rFonts w:ascii="Arial" w:hAnsi="Arial" w:cs="Arial"/>
          <w:bCs/>
        </w:rPr>
        <w:t xml:space="preserve">both the summary and </w:t>
      </w:r>
      <w:r w:rsidR="00D76DDE" w:rsidRPr="00527E45">
        <w:rPr>
          <w:rFonts w:ascii="Arial" w:hAnsi="Arial" w:cs="Arial"/>
          <w:bCs/>
        </w:rPr>
        <w:t xml:space="preserve">the </w:t>
      </w:r>
      <w:r w:rsidR="00A32E73" w:rsidRPr="00527E45">
        <w:rPr>
          <w:rFonts w:ascii="Arial" w:hAnsi="Arial" w:cs="Arial"/>
          <w:bCs/>
        </w:rPr>
        <w:t xml:space="preserve">full NAO report are available on our website. </w:t>
      </w:r>
      <w:r w:rsidR="00D76DDE" w:rsidRPr="00527E45">
        <w:rPr>
          <w:rFonts w:ascii="Arial" w:hAnsi="Arial" w:cs="Arial"/>
          <w:bCs/>
        </w:rPr>
        <w:t xml:space="preserve">Just go to </w:t>
      </w:r>
      <w:hyperlink r:id="rId8" w:history="1">
        <w:r w:rsidR="00D76DDE" w:rsidRPr="00527E45">
          <w:rPr>
            <w:rStyle w:val="Hyperlink"/>
            <w:rFonts w:ascii="Arial" w:hAnsi="Arial" w:cs="Arial"/>
            <w:bCs/>
            <w:color w:val="auto"/>
          </w:rPr>
          <w:t>www.nao.org.uk</w:t>
        </w:r>
      </w:hyperlink>
      <w:r w:rsidR="00D76DDE" w:rsidRPr="00527E45">
        <w:rPr>
          <w:rFonts w:ascii="Arial" w:hAnsi="Arial" w:cs="Arial"/>
          <w:bCs/>
        </w:rPr>
        <w:t xml:space="preserve">. Thank you very much and I hope </w:t>
      </w:r>
      <w:r w:rsidR="000F1431">
        <w:rPr>
          <w:rFonts w:ascii="Arial" w:hAnsi="Arial" w:cs="Arial"/>
          <w:bCs/>
        </w:rPr>
        <w:t>to</w:t>
      </w:r>
      <w:bookmarkStart w:id="0" w:name="_GoBack"/>
      <w:bookmarkEnd w:id="0"/>
      <w:r w:rsidR="00D76DDE" w:rsidRPr="00527E45">
        <w:rPr>
          <w:rFonts w:ascii="Arial" w:hAnsi="Arial" w:cs="Arial"/>
          <w:bCs/>
        </w:rPr>
        <w:t xml:space="preserve"> </w:t>
      </w:r>
      <w:r w:rsidR="007B4853" w:rsidRPr="00527E45">
        <w:rPr>
          <w:rFonts w:ascii="Arial" w:hAnsi="Arial" w:cs="Arial"/>
          <w:bCs/>
        </w:rPr>
        <w:t>listen in soon.</w:t>
      </w:r>
    </w:p>
    <w:p w:rsidR="00A32E73" w:rsidRPr="00527E45" w:rsidRDefault="00A32E73" w:rsidP="00A32E73">
      <w:pPr>
        <w:rPr>
          <w:rFonts w:ascii="Arial" w:hAnsi="Arial" w:cs="Arial"/>
          <w:bCs/>
        </w:rPr>
      </w:pPr>
    </w:p>
    <w:p w:rsidR="00A32E73" w:rsidRPr="00527E45" w:rsidRDefault="00A32E73" w:rsidP="00A32E73">
      <w:pPr>
        <w:pStyle w:val="BodyText"/>
        <w:rPr>
          <w:rFonts w:ascii="Arial" w:hAnsi="Arial" w:cs="Arial"/>
        </w:rPr>
      </w:pPr>
    </w:p>
    <w:p w:rsidR="00A32E73" w:rsidRPr="00527E45" w:rsidRDefault="00A32E73" w:rsidP="00A32E73">
      <w:pPr>
        <w:pStyle w:val="BodyText"/>
        <w:rPr>
          <w:rFonts w:ascii="Arial" w:hAnsi="Arial" w:cs="Arial"/>
        </w:rPr>
      </w:pPr>
    </w:p>
    <w:p w:rsidR="004E5292" w:rsidRPr="00527E45" w:rsidRDefault="004E5292" w:rsidP="001E4A72">
      <w:pPr>
        <w:pStyle w:val="BodyText"/>
        <w:rPr>
          <w:rFonts w:ascii="Arial" w:hAnsi="Arial" w:cs="Arial"/>
        </w:rPr>
      </w:pPr>
    </w:p>
    <w:p w:rsidR="00E80206" w:rsidRPr="00527E45" w:rsidRDefault="00E80206" w:rsidP="001E4A72">
      <w:pPr>
        <w:pStyle w:val="BodyText"/>
        <w:rPr>
          <w:rFonts w:ascii="Arial" w:hAnsi="Arial" w:cs="Arial"/>
        </w:rPr>
      </w:pPr>
    </w:p>
    <w:sectPr w:rsidR="00E80206" w:rsidRPr="00527E45" w:rsidSect="001E4A72">
      <w:headerReference w:type="even" r:id="rId9"/>
      <w:endnotePr>
        <w:numFmt w:val="decimal"/>
      </w:endnotePr>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18F" w:rsidRDefault="0074718F" w:rsidP="00592406">
      <w:r>
        <w:separator/>
      </w:r>
    </w:p>
  </w:endnote>
  <w:endnote w:type="continuationSeparator" w:id="0">
    <w:p w:rsidR="0074718F" w:rsidRDefault="0074718F" w:rsidP="0059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ight">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18F" w:rsidRDefault="0074718F" w:rsidP="00592406">
      <w:r>
        <w:separator/>
      </w:r>
    </w:p>
  </w:footnote>
  <w:footnote w:type="continuationSeparator" w:id="0">
    <w:p w:rsidR="0074718F" w:rsidRDefault="0074718F" w:rsidP="0059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62" w:rsidRPr="001769CE" w:rsidRDefault="00052162" w:rsidP="00BB3A63">
    <w:pPr>
      <w:pStyle w:val="Header"/>
      <w:jc w:val="left"/>
    </w:pPr>
    <w:r w:rsidRPr="001769CE">
      <w:rPr>
        <w:rStyle w:val="PageNumber"/>
      </w:rPr>
      <w:fldChar w:fldCharType="begin"/>
    </w:r>
    <w:r w:rsidRPr="001769CE">
      <w:rPr>
        <w:rStyle w:val="PageNumber"/>
      </w:rPr>
      <w:instrText xml:space="preserve"> PAGE </w:instrText>
    </w:r>
    <w:r w:rsidRPr="001769CE">
      <w:rPr>
        <w:rStyle w:val="PageNumber"/>
      </w:rPr>
      <w:fldChar w:fldCharType="separate"/>
    </w:r>
    <w:r w:rsidR="00502017">
      <w:rPr>
        <w:rStyle w:val="PageNumber"/>
        <w:noProof/>
      </w:rPr>
      <w:t>1</w:t>
    </w:r>
    <w:r w:rsidRPr="001769CE">
      <w:rPr>
        <w:rStyle w:val="PageNumber"/>
      </w:rPr>
      <w:fldChar w:fldCharType="end"/>
    </w:r>
    <w:r w:rsidRPr="00BB3A63">
      <w:t xml:space="preserve">  </w:t>
    </w:r>
    <w:r w:rsidRPr="00834D08">
      <w:rPr>
        <w:b/>
      </w:rPr>
      <w:fldChar w:fldCharType="begin"/>
    </w:r>
    <w:r w:rsidRPr="00834D08">
      <w:rPr>
        <w:b/>
      </w:rPr>
      <w:instrText xml:space="preserve"> STYLEREF  "Appendix" \n \* MERGEFORMAT </w:instrText>
    </w:r>
    <w:r w:rsidRPr="00834D08">
      <w:rPr>
        <w:b/>
      </w:rPr>
      <w:fldChar w:fldCharType="separate"/>
    </w:r>
    <w:r w:rsidR="00A32E73">
      <w:rPr>
        <w:bCs/>
        <w:noProof/>
        <w:lang w:val="en-US"/>
      </w:rPr>
      <w:t>Error! No text of specified style in document.</w:t>
    </w:r>
    <w:r w:rsidRPr="00834D08">
      <w:rPr>
        <w:b/>
        <w:noProof/>
      </w:rPr>
      <w:fldChar w:fldCharType="end"/>
    </w:r>
    <w:r w:rsidRPr="00834D08">
      <w:t xml:space="preserve"> </w:t>
    </w:r>
    <w:r w:rsidR="001402E5">
      <w:fldChar w:fldCharType="begin"/>
    </w:r>
    <w:r w:rsidR="001402E5">
      <w:instrText xml:space="preserve"> STYLEREF  "zz Report title"  \* MERGEFORMAT </w:instrText>
    </w:r>
    <w:r w:rsidR="001402E5">
      <w:fldChar w:fldCharType="separate"/>
    </w:r>
    <w:r w:rsidR="00A32E73">
      <w:rPr>
        <w:b/>
        <w:bCs/>
        <w:noProof/>
        <w:lang w:val="en-US"/>
      </w:rPr>
      <w:t>Error! No text of specified style in document.</w:t>
    </w:r>
    <w:r w:rsidR="001402E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894"/>
    <w:multiLevelType w:val="hybridMultilevel"/>
    <w:tmpl w:val="944E0612"/>
    <w:lvl w:ilvl="0" w:tplc="42D2FD5A">
      <w:start w:val="1"/>
      <w:numFmt w:val="cardinalText"/>
      <w:pStyle w:val="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95B98"/>
    <w:multiLevelType w:val="hybridMultilevel"/>
    <w:tmpl w:val="27F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B6F9A"/>
    <w:multiLevelType w:val="hybridMultilevel"/>
    <w:tmpl w:val="13B2D25C"/>
    <w:lvl w:ilvl="0" w:tplc="723279EE">
      <w:start w:val="1"/>
      <w:numFmt w:val="bullet"/>
      <w:lvlText w:val=""/>
      <w:lvlJc w:val="left"/>
      <w:pPr>
        <w:tabs>
          <w:tab w:val="num" w:pos="499"/>
        </w:tabs>
        <w:ind w:left="499" w:hanging="499"/>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B2994"/>
    <w:multiLevelType w:val="multilevel"/>
    <w:tmpl w:val="1182F70C"/>
    <w:styleLink w:val="NAONumbering"/>
    <w:lvl w:ilvl="0">
      <w:start w:val="1"/>
      <w:numFmt w:val="decimal"/>
      <w:suff w:val="nothing"/>
      <w:lvlText w:val="%1"/>
      <w:lvlJc w:val="left"/>
      <w:pPr>
        <w:ind w:left="0" w:firstLine="0"/>
      </w:pPr>
      <w:rPr>
        <w:rFonts w:hint="default"/>
        <w:b/>
        <w:i w:val="0"/>
        <w:vanish/>
        <w:color w:val="FFFFFF" w:themeColor="background1"/>
      </w:rPr>
    </w:lvl>
    <w:lvl w:ilvl="1">
      <w:start w:val="1"/>
      <w:numFmt w:val="decimal"/>
      <w:lvlText w:val="%1.%2"/>
      <w:lvlJc w:val="left"/>
      <w:pPr>
        <w:ind w:left="0" w:firstLine="0"/>
      </w:pPr>
      <w:rPr>
        <w:rFonts w:hint="default"/>
        <w:b/>
        <w:i w:val="0"/>
      </w:rPr>
    </w:lvl>
    <w:lvl w:ilvl="2">
      <w:start w:val="1"/>
      <w:numFmt w:val="decimal"/>
      <w:lvlText w:val="%3"/>
      <w:lvlJc w:val="left"/>
      <w:pPr>
        <w:tabs>
          <w:tab w:val="num" w:pos="454"/>
        </w:tabs>
        <w:ind w:left="0" w:firstLine="0"/>
      </w:pPr>
      <w:rPr>
        <w:rFonts w:hint="default"/>
        <w:b/>
        <w:i w:val="0"/>
      </w:rPr>
    </w:lvl>
    <w:lvl w:ilvl="3">
      <w:start w:val="1"/>
      <w:numFmt w:val="lowerLetter"/>
      <w:lvlText w:val="%4."/>
      <w:lvlJc w:val="left"/>
      <w:pPr>
        <w:ind w:left="454" w:hanging="45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F2285E"/>
    <w:multiLevelType w:val="multilevel"/>
    <w:tmpl w:val="CEDC7014"/>
    <w:styleLink w:val="NAOBullets"/>
    <w:lvl w:ilvl="0">
      <w:start w:val="1"/>
      <w:numFmt w:val="bullet"/>
      <w:pStyle w:val="Bullet"/>
      <w:lvlText w:val=""/>
      <w:lvlJc w:val="left"/>
      <w:pPr>
        <w:ind w:left="454" w:hanging="454"/>
      </w:pPr>
      <w:rPr>
        <w:rFonts w:ascii="Symbol" w:hAnsi="Symbol" w:hint="default"/>
        <w:color w:val="auto"/>
      </w:rPr>
    </w:lvl>
    <w:lvl w:ilvl="1">
      <w:start w:val="1"/>
      <w:numFmt w:val="bullet"/>
      <w:pStyle w:val="Bulletsecondary"/>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5" w15:restartNumberingAfterBreak="0">
    <w:nsid w:val="0EC43A3C"/>
    <w:multiLevelType w:val="hybridMultilevel"/>
    <w:tmpl w:val="B02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71B15"/>
    <w:multiLevelType w:val="hybridMultilevel"/>
    <w:tmpl w:val="5B76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63BCF"/>
    <w:multiLevelType w:val="multilevel"/>
    <w:tmpl w:val="313665C2"/>
    <w:numStyleLink w:val="NAOMaintext"/>
  </w:abstractNum>
  <w:abstractNum w:abstractNumId="8" w15:restartNumberingAfterBreak="0">
    <w:nsid w:val="20A630DD"/>
    <w:multiLevelType w:val="multilevel"/>
    <w:tmpl w:val="B36E34C8"/>
    <w:lvl w:ilvl="0">
      <w:start w:val="1"/>
      <w:numFmt w:val="cardinalText"/>
      <w:pStyle w:val="Heading1"/>
      <w:suff w:val="nothing"/>
      <w:lvlText w:val="Part %1"/>
      <w:lvlJc w:val="left"/>
      <w:pPr>
        <w:ind w:left="1440" w:hanging="1440"/>
      </w:pPr>
      <w:rPr>
        <w:rFonts w:hint="default"/>
        <w:b w:val="0"/>
        <w:i w:val="0"/>
        <w:vanish w:val="0"/>
        <w:color w:val="auto"/>
      </w:rPr>
    </w:lvl>
    <w:lvl w:ilvl="1">
      <w:start w:val="1"/>
      <w:numFmt w:val="decimal"/>
      <w:pStyle w:val="Number1"/>
      <w:isLgl/>
      <w:lvlText w:val="%1.%2"/>
      <w:lvlJc w:val="left"/>
      <w:pPr>
        <w:tabs>
          <w:tab w:val="num" w:pos="454"/>
        </w:tabs>
        <w:ind w:left="0" w:firstLine="0"/>
      </w:pPr>
      <w:rPr>
        <w:rFonts w:hint="default"/>
        <w:b/>
        <w:i w:val="0"/>
      </w:rPr>
    </w:lvl>
    <w:lvl w:ilvl="2">
      <w:start w:val="1"/>
      <w:numFmt w:val="lowerLetter"/>
      <w:pStyle w:val="Bulletalphabet"/>
      <w:lvlText w:val="%3"/>
      <w:lvlJc w:val="left"/>
      <w:pPr>
        <w:tabs>
          <w:tab w:val="num" w:pos="454"/>
        </w:tabs>
        <w:ind w:left="454" w:hanging="454"/>
      </w:pPr>
      <w:rPr>
        <w:rFonts w:hint="default"/>
        <w:b w:val="0"/>
        <w:i w:val="0"/>
      </w:rPr>
    </w:lvl>
    <w:lvl w:ilvl="3">
      <w:start w:val="1"/>
      <w:numFmt w:val="none"/>
      <w:lvlRestart w:val="0"/>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280A42A3"/>
    <w:multiLevelType w:val="multilevel"/>
    <w:tmpl w:val="B6186C30"/>
    <w:lvl w:ilvl="0">
      <w:start w:val="1"/>
      <w:numFmt w:val="decimal"/>
      <w:lvlRestart w:val="0"/>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0" w15:restartNumberingAfterBreak="0">
    <w:nsid w:val="29804DEF"/>
    <w:multiLevelType w:val="hybridMultilevel"/>
    <w:tmpl w:val="317CC8B2"/>
    <w:lvl w:ilvl="0" w:tplc="441A1C2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B50AD"/>
    <w:multiLevelType w:val="hybridMultilevel"/>
    <w:tmpl w:val="840AE602"/>
    <w:lvl w:ilvl="0" w:tplc="57827B34">
      <w:start w:val="1"/>
      <w:numFmt w:val="decimal"/>
      <w:lvlText w:val="%1"/>
      <w:lvlJc w:val="left"/>
      <w:pPr>
        <w:tabs>
          <w:tab w:val="num" w:pos="774"/>
        </w:tabs>
        <w:ind w:left="774" w:hanging="774"/>
      </w:pPr>
      <w:rPr>
        <w:rFonts w:ascii="Arial" w:hAnsi="Arial" w:hint="default"/>
        <w:b/>
        <w:i w:val="0"/>
        <w:color w:val="000000"/>
      </w:rPr>
    </w:lvl>
    <w:lvl w:ilvl="1" w:tplc="196A5574" w:tentative="1">
      <w:start w:val="1"/>
      <w:numFmt w:val="lowerLetter"/>
      <w:lvlText w:val="%2."/>
      <w:lvlJc w:val="left"/>
      <w:pPr>
        <w:tabs>
          <w:tab w:val="num" w:pos="1440"/>
        </w:tabs>
        <w:ind w:left="1440" w:hanging="360"/>
      </w:pPr>
    </w:lvl>
    <w:lvl w:ilvl="2" w:tplc="C6C63332" w:tentative="1">
      <w:start w:val="1"/>
      <w:numFmt w:val="lowerRoman"/>
      <w:lvlText w:val="%3."/>
      <w:lvlJc w:val="right"/>
      <w:pPr>
        <w:tabs>
          <w:tab w:val="num" w:pos="2160"/>
        </w:tabs>
        <w:ind w:left="2160" w:hanging="180"/>
      </w:pPr>
    </w:lvl>
    <w:lvl w:ilvl="3" w:tplc="4CE0A924" w:tentative="1">
      <w:start w:val="1"/>
      <w:numFmt w:val="decimal"/>
      <w:lvlText w:val="%4."/>
      <w:lvlJc w:val="left"/>
      <w:pPr>
        <w:tabs>
          <w:tab w:val="num" w:pos="2880"/>
        </w:tabs>
        <w:ind w:left="2880" w:hanging="360"/>
      </w:pPr>
    </w:lvl>
    <w:lvl w:ilvl="4" w:tplc="4EFC80BC" w:tentative="1">
      <w:start w:val="1"/>
      <w:numFmt w:val="lowerLetter"/>
      <w:lvlText w:val="%5."/>
      <w:lvlJc w:val="left"/>
      <w:pPr>
        <w:tabs>
          <w:tab w:val="num" w:pos="3600"/>
        </w:tabs>
        <w:ind w:left="3600" w:hanging="360"/>
      </w:pPr>
    </w:lvl>
    <w:lvl w:ilvl="5" w:tplc="0A34CC52" w:tentative="1">
      <w:start w:val="1"/>
      <w:numFmt w:val="lowerRoman"/>
      <w:lvlText w:val="%6."/>
      <w:lvlJc w:val="right"/>
      <w:pPr>
        <w:tabs>
          <w:tab w:val="num" w:pos="4320"/>
        </w:tabs>
        <w:ind w:left="4320" w:hanging="180"/>
      </w:pPr>
    </w:lvl>
    <w:lvl w:ilvl="6" w:tplc="178EF0E6" w:tentative="1">
      <w:start w:val="1"/>
      <w:numFmt w:val="decimal"/>
      <w:lvlText w:val="%7."/>
      <w:lvlJc w:val="left"/>
      <w:pPr>
        <w:tabs>
          <w:tab w:val="num" w:pos="5040"/>
        </w:tabs>
        <w:ind w:left="5040" w:hanging="360"/>
      </w:pPr>
    </w:lvl>
    <w:lvl w:ilvl="7" w:tplc="706EBE3C" w:tentative="1">
      <w:start w:val="1"/>
      <w:numFmt w:val="lowerLetter"/>
      <w:lvlText w:val="%8."/>
      <w:lvlJc w:val="left"/>
      <w:pPr>
        <w:tabs>
          <w:tab w:val="num" w:pos="5760"/>
        </w:tabs>
        <w:ind w:left="5760" w:hanging="360"/>
      </w:pPr>
    </w:lvl>
    <w:lvl w:ilvl="8" w:tplc="B7BC294C" w:tentative="1">
      <w:start w:val="1"/>
      <w:numFmt w:val="lowerRoman"/>
      <w:lvlText w:val="%9."/>
      <w:lvlJc w:val="right"/>
      <w:pPr>
        <w:tabs>
          <w:tab w:val="num" w:pos="6480"/>
        </w:tabs>
        <w:ind w:left="6480" w:hanging="180"/>
      </w:pPr>
    </w:lvl>
  </w:abstractNum>
  <w:abstractNum w:abstractNumId="12" w15:restartNumberingAfterBreak="0">
    <w:nsid w:val="30C07ABD"/>
    <w:multiLevelType w:val="hybridMultilevel"/>
    <w:tmpl w:val="FC58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D68A2"/>
    <w:multiLevelType w:val="multilevel"/>
    <w:tmpl w:val="89DC2BBE"/>
    <w:styleLink w:val="NAONotesnumber"/>
    <w:lvl w:ilvl="0">
      <w:start w:val="1"/>
      <w:numFmt w:val="none"/>
      <w:pStyle w:val="NOTES"/>
      <w:suff w:val="nothing"/>
      <w:lvlText w:val="%1"/>
      <w:lvlJc w:val="left"/>
      <w:pPr>
        <w:ind w:left="0" w:firstLine="0"/>
      </w:pPr>
      <w:rPr>
        <w:rFonts w:hint="default"/>
      </w:rPr>
    </w:lvl>
    <w:lvl w:ilvl="1">
      <w:start w:val="1"/>
      <w:numFmt w:val="decimal"/>
      <w:pStyle w:val="NumberedNotes"/>
      <w:lvlText w:val="%2."/>
      <w:lvlJc w:val="left"/>
      <w:pPr>
        <w:ind w:left="199" w:hanging="19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4279B6"/>
    <w:multiLevelType w:val="hybridMultilevel"/>
    <w:tmpl w:val="2F5421F4"/>
    <w:lvl w:ilvl="0" w:tplc="3AB0FB4E">
      <w:start w:val="1"/>
      <w:numFmt w:val="decimal"/>
      <w:lvlText w:val="11.%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D720AC8"/>
    <w:multiLevelType w:val="multilevel"/>
    <w:tmpl w:val="313665C2"/>
    <w:styleLink w:val="NAOMaintext"/>
    <w:lvl w:ilvl="0">
      <w:start w:val="1"/>
      <w:numFmt w:val="decimal"/>
      <w:pStyle w:val="MainTextNumbered"/>
      <w:lvlText w:val="%1"/>
      <w:lvlJc w:val="left"/>
      <w:pPr>
        <w:tabs>
          <w:tab w:val="num" w:pos="454"/>
        </w:tabs>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817480"/>
    <w:multiLevelType w:val="hybridMultilevel"/>
    <w:tmpl w:val="65CCB44A"/>
    <w:lvl w:ilvl="0" w:tplc="5FBC491A">
      <w:start w:val="1"/>
      <w:numFmt w:val="bullet"/>
      <w:pStyle w:val="FigureBullets"/>
      <w:lvlText w:val=""/>
      <w:lvlJc w:val="left"/>
      <w:pPr>
        <w:tabs>
          <w:tab w:val="num" w:pos="340"/>
        </w:tabs>
        <w:ind w:left="340" w:hanging="340"/>
      </w:pPr>
      <w:rPr>
        <w:rFonts w:ascii="Symbol" w:hAnsi="Symbol" w:hint="default"/>
        <w:color w:val="auto"/>
      </w:rPr>
    </w:lvl>
    <w:lvl w:ilvl="1" w:tplc="E7C03BEA" w:tentative="1">
      <w:start w:val="1"/>
      <w:numFmt w:val="bullet"/>
      <w:lvlText w:val="o"/>
      <w:lvlJc w:val="left"/>
      <w:pPr>
        <w:tabs>
          <w:tab w:val="num" w:pos="1440"/>
        </w:tabs>
        <w:ind w:left="1440" w:hanging="360"/>
      </w:pPr>
      <w:rPr>
        <w:rFonts w:ascii="Courier New" w:hAnsi="Courier New" w:cs="Courier New" w:hint="default"/>
      </w:rPr>
    </w:lvl>
    <w:lvl w:ilvl="2" w:tplc="F78A12A2" w:tentative="1">
      <w:start w:val="1"/>
      <w:numFmt w:val="bullet"/>
      <w:lvlText w:val=""/>
      <w:lvlJc w:val="left"/>
      <w:pPr>
        <w:tabs>
          <w:tab w:val="num" w:pos="2160"/>
        </w:tabs>
        <w:ind w:left="2160" w:hanging="360"/>
      </w:pPr>
      <w:rPr>
        <w:rFonts w:ascii="Wingdings" w:hAnsi="Wingdings" w:hint="default"/>
      </w:rPr>
    </w:lvl>
    <w:lvl w:ilvl="3" w:tplc="1E700DB4">
      <w:start w:val="1"/>
      <w:numFmt w:val="bullet"/>
      <w:pStyle w:val="FigureBullets"/>
      <w:lvlText w:val=""/>
      <w:lvlJc w:val="left"/>
      <w:pPr>
        <w:tabs>
          <w:tab w:val="num" w:pos="2880"/>
        </w:tabs>
        <w:ind w:left="2880" w:hanging="360"/>
      </w:pPr>
      <w:rPr>
        <w:rFonts w:ascii="Symbol" w:hAnsi="Symbol" w:hint="default"/>
      </w:rPr>
    </w:lvl>
    <w:lvl w:ilvl="4" w:tplc="03622A62" w:tentative="1">
      <w:start w:val="1"/>
      <w:numFmt w:val="bullet"/>
      <w:lvlText w:val="o"/>
      <w:lvlJc w:val="left"/>
      <w:pPr>
        <w:tabs>
          <w:tab w:val="num" w:pos="3600"/>
        </w:tabs>
        <w:ind w:left="3600" w:hanging="360"/>
      </w:pPr>
      <w:rPr>
        <w:rFonts w:ascii="Courier New" w:hAnsi="Courier New" w:cs="Courier New" w:hint="default"/>
      </w:rPr>
    </w:lvl>
    <w:lvl w:ilvl="5" w:tplc="4AF27310" w:tentative="1">
      <w:start w:val="1"/>
      <w:numFmt w:val="bullet"/>
      <w:lvlText w:val=""/>
      <w:lvlJc w:val="left"/>
      <w:pPr>
        <w:tabs>
          <w:tab w:val="num" w:pos="4320"/>
        </w:tabs>
        <w:ind w:left="4320" w:hanging="360"/>
      </w:pPr>
      <w:rPr>
        <w:rFonts w:ascii="Wingdings" w:hAnsi="Wingdings" w:hint="default"/>
      </w:rPr>
    </w:lvl>
    <w:lvl w:ilvl="6" w:tplc="9A182EEE" w:tentative="1">
      <w:start w:val="1"/>
      <w:numFmt w:val="bullet"/>
      <w:lvlText w:val=""/>
      <w:lvlJc w:val="left"/>
      <w:pPr>
        <w:tabs>
          <w:tab w:val="num" w:pos="5040"/>
        </w:tabs>
        <w:ind w:left="5040" w:hanging="360"/>
      </w:pPr>
      <w:rPr>
        <w:rFonts w:ascii="Symbol" w:hAnsi="Symbol" w:hint="default"/>
      </w:rPr>
    </w:lvl>
    <w:lvl w:ilvl="7" w:tplc="D4626028" w:tentative="1">
      <w:start w:val="1"/>
      <w:numFmt w:val="bullet"/>
      <w:lvlText w:val="o"/>
      <w:lvlJc w:val="left"/>
      <w:pPr>
        <w:tabs>
          <w:tab w:val="num" w:pos="5760"/>
        </w:tabs>
        <w:ind w:left="5760" w:hanging="360"/>
      </w:pPr>
      <w:rPr>
        <w:rFonts w:ascii="Courier New" w:hAnsi="Courier New" w:cs="Courier New" w:hint="default"/>
      </w:rPr>
    </w:lvl>
    <w:lvl w:ilvl="8" w:tplc="763A1B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A37BD"/>
    <w:multiLevelType w:val="hybridMultilevel"/>
    <w:tmpl w:val="0FFC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9390B"/>
    <w:multiLevelType w:val="hybridMultilevel"/>
    <w:tmpl w:val="3F5C03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636728D6"/>
    <w:multiLevelType w:val="multilevel"/>
    <w:tmpl w:val="29167C7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lowerLetter"/>
      <w:lvlText w:val="%3."/>
      <w:lvlJc w:val="left"/>
      <w:pPr>
        <w:tabs>
          <w:tab w:val="num" w:pos="454"/>
        </w:tabs>
        <w:ind w:left="454" w:hanging="454"/>
      </w:pPr>
      <w:rPr>
        <w:rFonts w:hint="default"/>
      </w:rPr>
    </w:lvl>
    <w:lvl w:ilvl="3">
      <w:start w:val="1"/>
      <w:numFmt w:val="none"/>
      <w:suff w:val="nothing"/>
      <w:lvlText w:val=""/>
      <w:lvlJc w:val="left"/>
      <w:pPr>
        <w:ind w:left="454" w:hanging="454"/>
      </w:pPr>
      <w:rPr>
        <w:rFonts w:hint="default"/>
        <w:color w:val="auto"/>
      </w:rPr>
    </w:lvl>
    <w:lvl w:ilvl="4">
      <w:start w:val="1"/>
      <w:numFmt w:val="none"/>
      <w:suff w:val="nothing"/>
      <w:lvlText w:val=""/>
      <w:lvlJc w:val="left"/>
      <w:pPr>
        <w:ind w:left="907" w:hanging="453"/>
      </w:pPr>
      <w:rPr>
        <w:rFonts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947A7B"/>
    <w:multiLevelType w:val="hybridMultilevel"/>
    <w:tmpl w:val="2ABE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B0AE3"/>
    <w:multiLevelType w:val="hybridMultilevel"/>
    <w:tmpl w:val="0FF69D26"/>
    <w:lvl w:ilvl="0" w:tplc="F0A47586">
      <w:start w:val="1"/>
      <w:numFmt w:val="bullet"/>
      <w:lvlText w:val=""/>
      <w:lvlJc w:val="left"/>
      <w:pPr>
        <w:tabs>
          <w:tab w:val="num" w:pos="851"/>
        </w:tabs>
        <w:ind w:left="851" w:hanging="352"/>
      </w:pPr>
      <w:rPr>
        <w:rFonts w:ascii="Symbol" w:hAnsi="Symbol" w:hint="default"/>
        <w:b w:val="0"/>
        <w:i w:val="0"/>
        <w:color w:val="333333"/>
        <w:sz w:val="20"/>
        <w:szCs w:val="24"/>
      </w:rPr>
    </w:lvl>
    <w:lvl w:ilvl="1" w:tplc="35A41E2A">
      <w:start w:val="1"/>
      <w:numFmt w:val="bullet"/>
      <w:lvlText w:val="-"/>
      <w:lvlJc w:val="left"/>
      <w:pPr>
        <w:tabs>
          <w:tab w:val="num" w:pos="1440"/>
        </w:tabs>
        <w:ind w:left="1440" w:hanging="360"/>
      </w:pPr>
      <w:rPr>
        <w:rFonts w:ascii="Arial" w:hAnsi="Arial" w:hint="default"/>
        <w:color w:val="808080"/>
        <w:sz w:val="24"/>
        <w:szCs w:val="24"/>
      </w:rPr>
    </w:lvl>
    <w:lvl w:ilvl="2" w:tplc="AF5011E0">
      <w:start w:val="1"/>
      <w:numFmt w:val="decimal"/>
      <w:lvlText w:val="%3."/>
      <w:lvlJc w:val="left"/>
      <w:pPr>
        <w:tabs>
          <w:tab w:val="num" w:pos="2160"/>
        </w:tabs>
        <w:ind w:left="2160" w:hanging="360"/>
      </w:pPr>
    </w:lvl>
    <w:lvl w:ilvl="3" w:tplc="071AEF48">
      <w:start w:val="1"/>
      <w:numFmt w:val="decimal"/>
      <w:lvlText w:val="%4."/>
      <w:lvlJc w:val="left"/>
      <w:pPr>
        <w:tabs>
          <w:tab w:val="num" w:pos="2880"/>
        </w:tabs>
        <w:ind w:left="2880" w:hanging="360"/>
      </w:pPr>
    </w:lvl>
    <w:lvl w:ilvl="4" w:tplc="55F63066">
      <w:start w:val="1"/>
      <w:numFmt w:val="decimal"/>
      <w:lvlText w:val="%5."/>
      <w:lvlJc w:val="left"/>
      <w:pPr>
        <w:tabs>
          <w:tab w:val="num" w:pos="3600"/>
        </w:tabs>
        <w:ind w:left="3600" w:hanging="360"/>
      </w:pPr>
    </w:lvl>
    <w:lvl w:ilvl="5" w:tplc="1E36429E">
      <w:start w:val="1"/>
      <w:numFmt w:val="decimal"/>
      <w:lvlText w:val="%6."/>
      <w:lvlJc w:val="left"/>
      <w:pPr>
        <w:tabs>
          <w:tab w:val="num" w:pos="4320"/>
        </w:tabs>
        <w:ind w:left="4320" w:hanging="360"/>
      </w:pPr>
    </w:lvl>
    <w:lvl w:ilvl="6" w:tplc="28E67E0C">
      <w:start w:val="1"/>
      <w:numFmt w:val="decimal"/>
      <w:lvlText w:val="%7."/>
      <w:lvlJc w:val="left"/>
      <w:pPr>
        <w:tabs>
          <w:tab w:val="num" w:pos="5040"/>
        </w:tabs>
        <w:ind w:left="5040" w:hanging="360"/>
      </w:pPr>
    </w:lvl>
    <w:lvl w:ilvl="7" w:tplc="F1005330">
      <w:start w:val="1"/>
      <w:numFmt w:val="decimal"/>
      <w:lvlText w:val="%8."/>
      <w:lvlJc w:val="left"/>
      <w:pPr>
        <w:tabs>
          <w:tab w:val="num" w:pos="5760"/>
        </w:tabs>
        <w:ind w:left="5760" w:hanging="360"/>
      </w:pPr>
    </w:lvl>
    <w:lvl w:ilvl="8" w:tplc="DF9CFA42">
      <w:start w:val="1"/>
      <w:numFmt w:val="decimal"/>
      <w:lvlText w:val="%9."/>
      <w:lvlJc w:val="left"/>
      <w:pPr>
        <w:tabs>
          <w:tab w:val="num" w:pos="6480"/>
        </w:tabs>
        <w:ind w:left="6480" w:hanging="360"/>
      </w:pPr>
    </w:lvl>
  </w:abstractNum>
  <w:abstractNum w:abstractNumId="22" w15:restartNumberingAfterBreak="0">
    <w:nsid w:val="7C0B1833"/>
    <w:multiLevelType w:val="hybridMultilevel"/>
    <w:tmpl w:val="3D96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
  </w:num>
  <w:num w:numId="4">
    <w:abstractNumId w:val="9"/>
  </w:num>
  <w:num w:numId="5">
    <w:abstractNumId w:val="3"/>
  </w:num>
  <w:num w:numId="6">
    <w:abstractNumId w:val="19"/>
  </w:num>
  <w:num w:numId="7">
    <w:abstractNumId w:val="13"/>
  </w:num>
  <w:num w:numId="8">
    <w:abstractNumId w:val="1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num>
  <w:num w:numId="24">
    <w:abstractNumId w:val="8"/>
  </w:num>
  <w:num w:numId="25">
    <w:abstractNumId w:val="15"/>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7"/>
  </w:num>
  <w:num w:numId="30">
    <w:abstractNumId w:val="6"/>
  </w:num>
  <w:num w:numId="31">
    <w:abstractNumId w:val="5"/>
  </w:num>
  <w:num w:numId="32">
    <w:abstractNumId w:val="22"/>
  </w:num>
  <w:num w:numId="33">
    <w:abstractNumId w:val="12"/>
  </w:num>
  <w:num w:numId="34">
    <w:abstractNumId w:val="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formatting="1" w:enforcement="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ATED" w:val="1"/>
    <w:docVar w:name="cbBusinessAreaX_ListCount" w:val="0"/>
    <w:docVar w:name="cbBusinessAreaX_ListIndex" w:val="-1"/>
    <w:docVar w:name="cbClassification" w:val="Official"/>
    <w:docVar w:name="cbClassification_0" w:val="Official"/>
    <w:docVar w:name="cbClassification_0_0" w:val="Official"/>
    <w:docVar w:name="cbClassification_1" w:val="Official - Sensitive"/>
    <w:docVar w:name="cbClassification_1_0" w:val="Official - Sensitive"/>
    <w:docVar w:name="cbClassification_2" w:val="Free type..."/>
    <w:docVar w:name="cbClassification_2_0" w:val="Free type..."/>
    <w:docVar w:name="cbClassification_ListCount" w:val="3"/>
    <w:docVar w:name="cbClassification_ListIndex" w:val="0"/>
    <w:docVar w:name="cbColour" w:val="Black and White"/>
    <w:docVar w:name="cbColour_0" w:val="Black and White"/>
    <w:docVar w:name="cbColour_0_0" w:val="Black and White"/>
    <w:docVar w:name="cbColour_1" w:val="Red"/>
    <w:docVar w:name="cbColour_1_0" w:val="Red"/>
    <w:docVar w:name="cbColour_2" w:val="Green"/>
    <w:docVar w:name="cbColour_2_0" w:val="Green"/>
    <w:docVar w:name="cbColour_3" w:val="Blue"/>
    <w:docVar w:name="cbColour_3_0" w:val="Blue"/>
    <w:docVar w:name="cbColour_4" w:val="Yellow"/>
    <w:docVar w:name="cbColour_4_0" w:val="Yellow"/>
    <w:docVar w:name="cbColour_ListCount" w:val="5"/>
    <w:docVar w:name="cbColour_ListIndex" w:val="0"/>
    <w:docVar w:name="cbDocumentDescriptor" w:val="Memorandum"/>
    <w:docVar w:name="cbDocumentDescriptor_0" w:val="Briefing"/>
    <w:docVar w:name="cbDocumentDescriptor_0_0" w:val="Briefing"/>
    <w:docVar w:name="cbDocumentDescriptor_1" w:val="Departmental Overview"/>
    <w:docVar w:name="cbDocumentDescriptor_1_0" w:val="Departmental Overview"/>
    <w:docVar w:name="cbDocumentDescriptor_2" w:val="Memorandum"/>
    <w:docVar w:name="cbDocumentDescriptor_2_0" w:val="Memorandum"/>
    <w:docVar w:name="cbDocumentDescriptor_3" w:val="REPORT"/>
    <w:docVar w:name="cbDocumentDescriptor_3_0" w:val="REPORT"/>
    <w:docVar w:name="cbDocumentDescriptor_4" w:val="Review"/>
    <w:docVar w:name="cbDocumentDescriptor_4_0" w:val="Review"/>
    <w:docVar w:name="cbDocumentDescriptor_5" w:val="Good practice guide"/>
    <w:docVar w:name="cbDocumentDescriptor_5_0" w:val="Good practice guide"/>
    <w:docVar w:name="cbDocumentDescriptor_6" w:val="Other - overtype with your prefered text"/>
    <w:docVar w:name="cbDocumentDescriptor_6_0" w:val="Other - overtype with your prefered text"/>
    <w:docVar w:name="cbDocumentDescriptor_ListCount" w:val="7"/>
    <w:docVar w:name="cbDocumentDescriptor_ListIndex" w:val="2"/>
    <w:docVar w:name="cbDocumentType" w:val="Departmental Overview"/>
    <w:docVar w:name="cbDocumentType_0" w:val="Departmental Overview"/>
    <w:docVar w:name="cbDocumentType_0_0" w:val="Departmental Overview"/>
    <w:docVar w:name="cbDocumentType_1" w:val="Investigation"/>
    <w:docVar w:name="cbDocumentType_1_0" w:val="Investigation"/>
    <w:docVar w:name="cbDocumentType_2" w:val="NAO"/>
    <w:docVar w:name="cbDocumentType_2_0" w:val="NAO"/>
    <w:docVar w:name="cbDocumentType_3" w:val="VFM"/>
    <w:docVar w:name="cbDocumentType_3_0" w:val="VFM"/>
    <w:docVar w:name="cbDocumentType_ListCount" w:val="4"/>
    <w:docVar w:name="cbDocumentType_ListIndex" w:val="0"/>
    <w:docVar w:name="cbOffice" w:val="BPR"/>
    <w:docVar w:name="cbOffice_0" w:val="BPR"/>
    <w:docVar w:name="cbOffice_0_0" w:val="BPR"/>
    <w:docVar w:name="cbOffice_1" w:val="NEWC"/>
    <w:docVar w:name="cbOffice_1_0" w:val="NEWC"/>
    <w:docVar w:name="cbOffice_2" w:val="C&amp;AG"/>
    <w:docVar w:name="cbOffice_2_0" w:val="C&amp;AG"/>
    <w:docVar w:name="cbOffice_3" w:val="Chairman"/>
    <w:docVar w:name="cbOffice_3_0" w:val="Chairman"/>
    <w:docVar w:name="cbOffice_ListCount" w:val="4"/>
    <w:docVar w:name="cbOffice_ListIndex" w:val="0"/>
    <w:docVar w:name="chkAmmend" w:val="0"/>
    <w:docVar w:name="chkAppendixPageNumber" w:val="0"/>
    <w:docVar w:name="chkCoverPage" w:val="0"/>
    <w:docVar w:name="chkExecutiveSummary" w:val="-1"/>
    <w:docVar w:name="chkOfficeSheet" w:val="0"/>
    <w:docVar w:name="lbImages_0_0" w:val="None"/>
    <w:docVar w:name="lbImages_0_SELECTED" w:val="-1"/>
    <w:docVar w:name="lbImages_ListCount" w:val="1"/>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1"/>
    <w:docVar w:name="optLogo" w:val="-1"/>
    <w:docVar w:name="optNoLogo" w:val="0"/>
    <w:docVar w:name="optNoLogoNoFooter" w:val="0"/>
    <w:docVar w:name="optPortrait" w:val="0"/>
    <w:docVar w:name="optRevision" w:val="0"/>
    <w:docVar w:name="RERUN" w:val="1"/>
    <w:docVar w:name="tbAddress" w:val="tbAddress test"/>
    <w:docVar w:name="tbApprovedBy" w:val="Fred Jones"/>
    <w:docVar w:name="tbAuthorEmail" w:val="tailorchhatralia.Bhavisha"/>
    <w:docVar w:name="tbAuthorFax" w:val="015353"/>
    <w:docVar w:name="tbAuthorJobTitle" w:val="Manager_x000d__x000a_Emea"/>
    <w:docVar w:name="tbAuthorMobile" w:val="07788 789789"/>
    <w:docVar w:name="tbAuthorName" w:val="Chris Devrell"/>
    <w:docVar w:name="tbAuthorTele" w:val="1234"/>
    <w:docVar w:name="tbClient" w:val="tbClient test"/>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Logo" w:val="tbOfficeLogo test"/>
    <w:docVar w:name="tbOfficeName" w:val="BPR"/>
    <w:docVar w:name="tbOfficeSpare3" w:val="tbOfficeSpare3 test"/>
    <w:docVar w:name="tbPreparedBy" w:val="Angela Smith"/>
    <w:docVar w:name="tbReportDate" w:val="17 May 2015"/>
    <w:docVar w:name="tbReportNumber" w:val="RN978"/>
    <w:docVar w:name="tbStatus" w:val="Draft"/>
    <w:docVar w:name="tbStudyDirector" w:val="tbStudyDirector test"/>
    <w:docVar w:name="tbStudyTeam" w:val="tbStudyTeam test"/>
    <w:docVar w:name="tbTeamTitle" w:val="Red team 11"/>
    <w:docVar w:name="tbTitle" w:val="Blank"/>
    <w:docVar w:name="tbVerified" w:val="Bod Collds"/>
  </w:docVars>
  <w:rsids>
    <w:rsidRoot w:val="00A32E73"/>
    <w:rsid w:val="0001706B"/>
    <w:rsid w:val="00020D87"/>
    <w:rsid w:val="00033B86"/>
    <w:rsid w:val="00052162"/>
    <w:rsid w:val="00054D89"/>
    <w:rsid w:val="0006698C"/>
    <w:rsid w:val="00071D9A"/>
    <w:rsid w:val="00080CC4"/>
    <w:rsid w:val="000A2148"/>
    <w:rsid w:val="000A6F68"/>
    <w:rsid w:val="000A7DC3"/>
    <w:rsid w:val="000C7A85"/>
    <w:rsid w:val="000D1921"/>
    <w:rsid w:val="000D3040"/>
    <w:rsid w:val="000D5E8B"/>
    <w:rsid w:val="000F1431"/>
    <w:rsid w:val="000F3023"/>
    <w:rsid w:val="00100AC4"/>
    <w:rsid w:val="00106240"/>
    <w:rsid w:val="00106D9E"/>
    <w:rsid w:val="00110CA7"/>
    <w:rsid w:val="00135681"/>
    <w:rsid w:val="00136A94"/>
    <w:rsid w:val="001402E5"/>
    <w:rsid w:val="001444FC"/>
    <w:rsid w:val="0015064D"/>
    <w:rsid w:val="001513D1"/>
    <w:rsid w:val="00154A7A"/>
    <w:rsid w:val="00161C3D"/>
    <w:rsid w:val="001705A2"/>
    <w:rsid w:val="00174F31"/>
    <w:rsid w:val="001769CE"/>
    <w:rsid w:val="0018098B"/>
    <w:rsid w:val="00182F02"/>
    <w:rsid w:val="0018768F"/>
    <w:rsid w:val="001954AB"/>
    <w:rsid w:val="001A2D0C"/>
    <w:rsid w:val="001A6F83"/>
    <w:rsid w:val="001B71B4"/>
    <w:rsid w:val="001C1323"/>
    <w:rsid w:val="001D6EA9"/>
    <w:rsid w:val="001E4A72"/>
    <w:rsid w:val="00222F10"/>
    <w:rsid w:val="0022744F"/>
    <w:rsid w:val="002277C7"/>
    <w:rsid w:val="00237671"/>
    <w:rsid w:val="002575B4"/>
    <w:rsid w:val="00266EDB"/>
    <w:rsid w:val="00273040"/>
    <w:rsid w:val="0028285C"/>
    <w:rsid w:val="00290035"/>
    <w:rsid w:val="002905F2"/>
    <w:rsid w:val="002A5EF9"/>
    <w:rsid w:val="002C0982"/>
    <w:rsid w:val="002D6F93"/>
    <w:rsid w:val="002E0775"/>
    <w:rsid w:val="002E57D7"/>
    <w:rsid w:val="002F0BC9"/>
    <w:rsid w:val="002F5E55"/>
    <w:rsid w:val="003016C2"/>
    <w:rsid w:val="00302885"/>
    <w:rsid w:val="00304498"/>
    <w:rsid w:val="003243E7"/>
    <w:rsid w:val="00331219"/>
    <w:rsid w:val="003368D8"/>
    <w:rsid w:val="00345113"/>
    <w:rsid w:val="00347900"/>
    <w:rsid w:val="00352B00"/>
    <w:rsid w:val="003553AD"/>
    <w:rsid w:val="003567D4"/>
    <w:rsid w:val="00363C02"/>
    <w:rsid w:val="00365D19"/>
    <w:rsid w:val="00370F21"/>
    <w:rsid w:val="00371BC2"/>
    <w:rsid w:val="00374BB1"/>
    <w:rsid w:val="00375CB8"/>
    <w:rsid w:val="00380BA6"/>
    <w:rsid w:val="003832DB"/>
    <w:rsid w:val="003A15C4"/>
    <w:rsid w:val="003A30AA"/>
    <w:rsid w:val="003A4610"/>
    <w:rsid w:val="003C274E"/>
    <w:rsid w:val="003E094E"/>
    <w:rsid w:val="003E19F8"/>
    <w:rsid w:val="003E410B"/>
    <w:rsid w:val="003E6265"/>
    <w:rsid w:val="003F6B30"/>
    <w:rsid w:val="003F75A8"/>
    <w:rsid w:val="004134F3"/>
    <w:rsid w:val="00415BD9"/>
    <w:rsid w:val="00436E83"/>
    <w:rsid w:val="00437D36"/>
    <w:rsid w:val="00440D6E"/>
    <w:rsid w:val="00461A8E"/>
    <w:rsid w:val="004656FB"/>
    <w:rsid w:val="00485268"/>
    <w:rsid w:val="00486669"/>
    <w:rsid w:val="00490351"/>
    <w:rsid w:val="004946D5"/>
    <w:rsid w:val="004957C2"/>
    <w:rsid w:val="004A3A5C"/>
    <w:rsid w:val="004B0A13"/>
    <w:rsid w:val="004B2502"/>
    <w:rsid w:val="004B520E"/>
    <w:rsid w:val="004C5A6C"/>
    <w:rsid w:val="004C6007"/>
    <w:rsid w:val="004D491D"/>
    <w:rsid w:val="004E1E51"/>
    <w:rsid w:val="004E472D"/>
    <w:rsid w:val="004E5292"/>
    <w:rsid w:val="004F245D"/>
    <w:rsid w:val="00501909"/>
    <w:rsid w:val="00502017"/>
    <w:rsid w:val="00522241"/>
    <w:rsid w:val="00523770"/>
    <w:rsid w:val="00525D62"/>
    <w:rsid w:val="00527E45"/>
    <w:rsid w:val="00534511"/>
    <w:rsid w:val="00547B27"/>
    <w:rsid w:val="00556BB2"/>
    <w:rsid w:val="0057219E"/>
    <w:rsid w:val="00582174"/>
    <w:rsid w:val="00585CE3"/>
    <w:rsid w:val="00585F2F"/>
    <w:rsid w:val="00586A8F"/>
    <w:rsid w:val="00592406"/>
    <w:rsid w:val="005A0DF9"/>
    <w:rsid w:val="005B0074"/>
    <w:rsid w:val="005C2DE3"/>
    <w:rsid w:val="005C37AA"/>
    <w:rsid w:val="005D01CE"/>
    <w:rsid w:val="005E0E6A"/>
    <w:rsid w:val="005F49C7"/>
    <w:rsid w:val="00612729"/>
    <w:rsid w:val="0061560A"/>
    <w:rsid w:val="006212DC"/>
    <w:rsid w:val="006357BD"/>
    <w:rsid w:val="006470E9"/>
    <w:rsid w:val="00654D58"/>
    <w:rsid w:val="00673D48"/>
    <w:rsid w:val="00681939"/>
    <w:rsid w:val="00681A80"/>
    <w:rsid w:val="0069287F"/>
    <w:rsid w:val="00692BB0"/>
    <w:rsid w:val="00696055"/>
    <w:rsid w:val="006A0D3E"/>
    <w:rsid w:val="006A691C"/>
    <w:rsid w:val="006C6DBA"/>
    <w:rsid w:val="006D002A"/>
    <w:rsid w:val="006D5469"/>
    <w:rsid w:val="006F52C4"/>
    <w:rsid w:val="006F747C"/>
    <w:rsid w:val="00705C84"/>
    <w:rsid w:val="0071116A"/>
    <w:rsid w:val="007158CA"/>
    <w:rsid w:val="007255C8"/>
    <w:rsid w:val="0074718F"/>
    <w:rsid w:val="00762C92"/>
    <w:rsid w:val="00766916"/>
    <w:rsid w:val="00767CE0"/>
    <w:rsid w:val="00771F8E"/>
    <w:rsid w:val="007734E9"/>
    <w:rsid w:val="007817D6"/>
    <w:rsid w:val="00783E87"/>
    <w:rsid w:val="007928F4"/>
    <w:rsid w:val="00794F54"/>
    <w:rsid w:val="007A764C"/>
    <w:rsid w:val="007B4853"/>
    <w:rsid w:val="007B4D41"/>
    <w:rsid w:val="007C236D"/>
    <w:rsid w:val="007C42AE"/>
    <w:rsid w:val="007D18E6"/>
    <w:rsid w:val="007D6FFF"/>
    <w:rsid w:val="007E5521"/>
    <w:rsid w:val="007E5F9C"/>
    <w:rsid w:val="007F2C1B"/>
    <w:rsid w:val="007F78ED"/>
    <w:rsid w:val="0080650B"/>
    <w:rsid w:val="00814E85"/>
    <w:rsid w:val="0081584B"/>
    <w:rsid w:val="008169EE"/>
    <w:rsid w:val="00824872"/>
    <w:rsid w:val="008257CC"/>
    <w:rsid w:val="00825823"/>
    <w:rsid w:val="00830AB5"/>
    <w:rsid w:val="00834D08"/>
    <w:rsid w:val="00840908"/>
    <w:rsid w:val="00845764"/>
    <w:rsid w:val="00862FCE"/>
    <w:rsid w:val="00865A28"/>
    <w:rsid w:val="00866BE8"/>
    <w:rsid w:val="00867977"/>
    <w:rsid w:val="0087078E"/>
    <w:rsid w:val="008819E6"/>
    <w:rsid w:val="00891F55"/>
    <w:rsid w:val="008A4DB2"/>
    <w:rsid w:val="008B0DB5"/>
    <w:rsid w:val="008B4B54"/>
    <w:rsid w:val="008C66CD"/>
    <w:rsid w:val="008D0413"/>
    <w:rsid w:val="008D0D11"/>
    <w:rsid w:val="008D310E"/>
    <w:rsid w:val="008D4C4A"/>
    <w:rsid w:val="008E7913"/>
    <w:rsid w:val="008F0D64"/>
    <w:rsid w:val="008F1CF3"/>
    <w:rsid w:val="00910A62"/>
    <w:rsid w:val="00913549"/>
    <w:rsid w:val="00921D68"/>
    <w:rsid w:val="0092389A"/>
    <w:rsid w:val="00924D6D"/>
    <w:rsid w:val="00926680"/>
    <w:rsid w:val="009271B9"/>
    <w:rsid w:val="00942DEF"/>
    <w:rsid w:val="00960CB7"/>
    <w:rsid w:val="009975DD"/>
    <w:rsid w:val="009A723D"/>
    <w:rsid w:val="009B0B81"/>
    <w:rsid w:val="009B10B7"/>
    <w:rsid w:val="009C0576"/>
    <w:rsid w:val="009D7D6A"/>
    <w:rsid w:val="009E08EF"/>
    <w:rsid w:val="009F1B48"/>
    <w:rsid w:val="009F56A8"/>
    <w:rsid w:val="00A00807"/>
    <w:rsid w:val="00A01C81"/>
    <w:rsid w:val="00A11D29"/>
    <w:rsid w:val="00A32E73"/>
    <w:rsid w:val="00A35639"/>
    <w:rsid w:val="00A44C80"/>
    <w:rsid w:val="00A50357"/>
    <w:rsid w:val="00A5197C"/>
    <w:rsid w:val="00A52DD5"/>
    <w:rsid w:val="00A54B80"/>
    <w:rsid w:val="00A5664E"/>
    <w:rsid w:val="00A60991"/>
    <w:rsid w:val="00A6787D"/>
    <w:rsid w:val="00A70493"/>
    <w:rsid w:val="00A70943"/>
    <w:rsid w:val="00A7724C"/>
    <w:rsid w:val="00A77C9E"/>
    <w:rsid w:val="00A962E1"/>
    <w:rsid w:val="00AB1331"/>
    <w:rsid w:val="00AC35D5"/>
    <w:rsid w:val="00AD3863"/>
    <w:rsid w:val="00AD5F22"/>
    <w:rsid w:val="00AE14B5"/>
    <w:rsid w:val="00AE56AD"/>
    <w:rsid w:val="00AE5BEF"/>
    <w:rsid w:val="00AF6FB9"/>
    <w:rsid w:val="00B102ED"/>
    <w:rsid w:val="00B17292"/>
    <w:rsid w:val="00B21E1E"/>
    <w:rsid w:val="00B23DA5"/>
    <w:rsid w:val="00B3541E"/>
    <w:rsid w:val="00B377C7"/>
    <w:rsid w:val="00B40A01"/>
    <w:rsid w:val="00B40AF5"/>
    <w:rsid w:val="00B444ED"/>
    <w:rsid w:val="00B52C74"/>
    <w:rsid w:val="00B9002D"/>
    <w:rsid w:val="00B92587"/>
    <w:rsid w:val="00BA24EA"/>
    <w:rsid w:val="00BB3A63"/>
    <w:rsid w:val="00BB3C2C"/>
    <w:rsid w:val="00BB57E8"/>
    <w:rsid w:val="00BC04E4"/>
    <w:rsid w:val="00BD3F41"/>
    <w:rsid w:val="00BE6B9C"/>
    <w:rsid w:val="00BF1D29"/>
    <w:rsid w:val="00BF31DB"/>
    <w:rsid w:val="00BF5425"/>
    <w:rsid w:val="00C20EE5"/>
    <w:rsid w:val="00C252B5"/>
    <w:rsid w:val="00C34E66"/>
    <w:rsid w:val="00C35A18"/>
    <w:rsid w:val="00C440F4"/>
    <w:rsid w:val="00C538C0"/>
    <w:rsid w:val="00C55167"/>
    <w:rsid w:val="00C55933"/>
    <w:rsid w:val="00C5798C"/>
    <w:rsid w:val="00C60044"/>
    <w:rsid w:val="00C60682"/>
    <w:rsid w:val="00C62CF5"/>
    <w:rsid w:val="00C62E4D"/>
    <w:rsid w:val="00C74134"/>
    <w:rsid w:val="00C766BA"/>
    <w:rsid w:val="00C83F33"/>
    <w:rsid w:val="00C84694"/>
    <w:rsid w:val="00C917AA"/>
    <w:rsid w:val="00C9687A"/>
    <w:rsid w:val="00CA281C"/>
    <w:rsid w:val="00CA28D8"/>
    <w:rsid w:val="00CA409B"/>
    <w:rsid w:val="00CA5A02"/>
    <w:rsid w:val="00CB17BB"/>
    <w:rsid w:val="00CB1FEE"/>
    <w:rsid w:val="00CC06BD"/>
    <w:rsid w:val="00CC08FC"/>
    <w:rsid w:val="00CC6DD1"/>
    <w:rsid w:val="00CD1481"/>
    <w:rsid w:val="00CE409C"/>
    <w:rsid w:val="00CF7133"/>
    <w:rsid w:val="00D00AC7"/>
    <w:rsid w:val="00D03A5A"/>
    <w:rsid w:val="00D120F2"/>
    <w:rsid w:val="00D13153"/>
    <w:rsid w:val="00D132ED"/>
    <w:rsid w:val="00D156A2"/>
    <w:rsid w:val="00D20179"/>
    <w:rsid w:val="00D31364"/>
    <w:rsid w:val="00D40571"/>
    <w:rsid w:val="00D4494F"/>
    <w:rsid w:val="00D50410"/>
    <w:rsid w:val="00D5213A"/>
    <w:rsid w:val="00D606EE"/>
    <w:rsid w:val="00D6465C"/>
    <w:rsid w:val="00D76DDE"/>
    <w:rsid w:val="00D909BE"/>
    <w:rsid w:val="00DB66F4"/>
    <w:rsid w:val="00DC655F"/>
    <w:rsid w:val="00DD0FDD"/>
    <w:rsid w:val="00DD2721"/>
    <w:rsid w:val="00DD505D"/>
    <w:rsid w:val="00DE61F5"/>
    <w:rsid w:val="00E10B93"/>
    <w:rsid w:val="00E1314C"/>
    <w:rsid w:val="00E14F2D"/>
    <w:rsid w:val="00E216A7"/>
    <w:rsid w:val="00E32AED"/>
    <w:rsid w:val="00E36576"/>
    <w:rsid w:val="00E409DE"/>
    <w:rsid w:val="00E412F7"/>
    <w:rsid w:val="00E468FB"/>
    <w:rsid w:val="00E52E33"/>
    <w:rsid w:val="00E55D09"/>
    <w:rsid w:val="00E640D8"/>
    <w:rsid w:val="00E647D7"/>
    <w:rsid w:val="00E71FC5"/>
    <w:rsid w:val="00E76E00"/>
    <w:rsid w:val="00E80064"/>
    <w:rsid w:val="00E80206"/>
    <w:rsid w:val="00E853A7"/>
    <w:rsid w:val="00E9084E"/>
    <w:rsid w:val="00E95518"/>
    <w:rsid w:val="00EA4042"/>
    <w:rsid w:val="00EB1A7D"/>
    <w:rsid w:val="00EC1AA8"/>
    <w:rsid w:val="00EC24D1"/>
    <w:rsid w:val="00EC3F0B"/>
    <w:rsid w:val="00EC48DA"/>
    <w:rsid w:val="00ED1320"/>
    <w:rsid w:val="00ED4B1D"/>
    <w:rsid w:val="00EF0D14"/>
    <w:rsid w:val="00F02471"/>
    <w:rsid w:val="00F15546"/>
    <w:rsid w:val="00F2692E"/>
    <w:rsid w:val="00F3400A"/>
    <w:rsid w:val="00F36E35"/>
    <w:rsid w:val="00F425BF"/>
    <w:rsid w:val="00F52B21"/>
    <w:rsid w:val="00F62C45"/>
    <w:rsid w:val="00F67AC7"/>
    <w:rsid w:val="00F82431"/>
    <w:rsid w:val="00F8603A"/>
    <w:rsid w:val="00FB0D51"/>
    <w:rsid w:val="00FB1BBB"/>
    <w:rsid w:val="00FB1E55"/>
    <w:rsid w:val="00FB5BA6"/>
    <w:rsid w:val="00FB5DE9"/>
    <w:rsid w:val="00FC215B"/>
    <w:rsid w:val="00FC40EB"/>
    <w:rsid w:val="00FC51E9"/>
    <w:rsid w:val="00FD73FD"/>
    <w:rsid w:val="00FE4ED1"/>
    <w:rsid w:val="00FF6CB8"/>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DDF4E6-3C39-48C7-AECE-0FCB2E1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GB" w:eastAsia="en-US" w:bidi="ar-SA"/>
      </w:rPr>
    </w:rPrDefault>
    <w:pPrDefault>
      <w:pPr>
        <w:spacing w:after="170" w:line="24" w:lineRule="auto"/>
      </w:pPr>
    </w:pPrDefault>
  </w:docDefaults>
  <w:latentStyles w:defLockedState="1" w:defUIPriority="99" w:defSemiHidden="0" w:defUnhideWhenUsed="0" w:defQFormat="0" w:count="371">
    <w:lsdException w:name="Normal" w:locked="0" w:uiPriority="0" w:qFormat="1"/>
    <w:lsdException w:name="heading 1" w:uiPriority="10" w:qFormat="1"/>
    <w:lsdException w:name="heading 2" w:semiHidden="1" w:uiPriority="11" w:qFormat="1"/>
    <w:lsdException w:name="heading 3" w:semiHidden="1" w:uiPriority="12" w:qFormat="1"/>
    <w:lsdException w:name="heading 4" w:semiHidden="1" w:uiPriority="13" w:qFormat="1"/>
    <w:lsdException w:name="heading 5" w:semiHidden="1" w:uiPriority="14"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nhideWhenUsed="1"/>
    <w:lsdException w:name="header" w:semiHidden="1" w:uiPriority="0"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nhideWhenUsed="1"/>
    <w:lsdException w:name="line number" w:semiHidden="1" w:unhideWhenUsed="1"/>
    <w:lsdException w:name="page number"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iPriority="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32E73"/>
    <w:pPr>
      <w:spacing w:after="0" w:line="240" w:lineRule="auto"/>
    </w:pPr>
    <w:rPr>
      <w:rFonts w:ascii="Calibri" w:hAnsi="Calibri" w:cs="Times New Roman"/>
      <w:sz w:val="22"/>
      <w:szCs w:val="22"/>
    </w:rPr>
  </w:style>
  <w:style w:type="paragraph" w:styleId="Heading1">
    <w:name w:val="heading 1"/>
    <w:next w:val="Heading2"/>
    <w:link w:val="Heading1Char"/>
    <w:uiPriority w:val="10"/>
    <w:qFormat/>
    <w:rsid w:val="00783E87"/>
    <w:pPr>
      <w:keepNext/>
      <w:pageBreakBefore/>
      <w:numPr>
        <w:numId w:val="20"/>
      </w:numPr>
      <w:spacing w:after="1020" w:line="560" w:lineRule="exact"/>
      <w:outlineLvl w:val="0"/>
    </w:pPr>
    <w:rPr>
      <w:rFonts w:eastAsia="Times New Roman" w:cs="HelveticaNeue-Light"/>
      <w:color w:val="000000"/>
      <w:spacing w:val="-6"/>
      <w:sz w:val="48"/>
      <w:szCs w:val="56"/>
    </w:rPr>
  </w:style>
  <w:style w:type="paragraph" w:styleId="Heading2">
    <w:name w:val="heading 2"/>
    <w:next w:val="Heading3"/>
    <w:link w:val="Heading2Char"/>
    <w:uiPriority w:val="11"/>
    <w:qFormat/>
    <w:rsid w:val="00C34E66"/>
    <w:pPr>
      <w:keepNext/>
      <w:keepLines/>
      <w:widowControl w:val="0"/>
      <w:adjustRightInd w:val="0"/>
      <w:spacing w:before="120" w:after="110" w:line="420" w:lineRule="exact"/>
      <w:textAlignment w:val="baseline"/>
      <w:outlineLvl w:val="1"/>
    </w:pPr>
    <w:rPr>
      <w:rFonts w:eastAsia="Times New Roman" w:cs="Arial"/>
      <w:color w:val="000000"/>
      <w:sz w:val="36"/>
      <w:szCs w:val="70"/>
    </w:rPr>
  </w:style>
  <w:style w:type="paragraph" w:styleId="Heading3">
    <w:name w:val="heading 3"/>
    <w:next w:val="BodyText"/>
    <w:link w:val="Heading3Char"/>
    <w:uiPriority w:val="12"/>
    <w:qFormat/>
    <w:rsid w:val="00C34E66"/>
    <w:pPr>
      <w:keepNext/>
      <w:keepLines/>
      <w:widowControl w:val="0"/>
      <w:adjustRightInd w:val="0"/>
      <w:spacing w:before="160" w:after="84" w:line="300" w:lineRule="exact"/>
      <w:textAlignment w:val="baseline"/>
      <w:outlineLvl w:val="2"/>
    </w:pPr>
    <w:rPr>
      <w:rFonts w:eastAsia="Times New Roman" w:cs="Arial"/>
      <w:b/>
      <w:color w:val="000000"/>
      <w:sz w:val="24"/>
      <w:szCs w:val="44"/>
    </w:rPr>
  </w:style>
  <w:style w:type="paragraph" w:styleId="Heading4">
    <w:name w:val="heading 4"/>
    <w:basedOn w:val="Normal"/>
    <w:next w:val="Normal"/>
    <w:link w:val="Heading4Char"/>
    <w:uiPriority w:val="13"/>
    <w:qFormat/>
    <w:rsid w:val="00C34E66"/>
    <w:pPr>
      <w:keepNext/>
      <w:keepLines/>
      <w:spacing w:before="60" w:line="300" w:lineRule="exact"/>
      <w:outlineLvl w:val="3"/>
    </w:pPr>
    <w:rPr>
      <w:color w:val="000000"/>
      <w:sz w:val="24"/>
    </w:rPr>
  </w:style>
  <w:style w:type="paragraph" w:styleId="Heading5">
    <w:name w:val="heading 5"/>
    <w:basedOn w:val="Normal"/>
    <w:next w:val="Normal"/>
    <w:link w:val="Heading5Char"/>
    <w:uiPriority w:val="14"/>
    <w:qFormat/>
    <w:rsid w:val="00C34E66"/>
    <w:pPr>
      <w:keepNext/>
      <w:spacing w:before="60" w:line="240" w:lineRule="exact"/>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semiHidden/>
    <w:rsid w:val="00461A8E"/>
    <w:rPr>
      <w:rFonts w:eastAsia="Times New Roman" w:cs="HelveticaNeue-Light"/>
      <w:color w:val="000000"/>
      <w:spacing w:val="-6"/>
      <w:sz w:val="48"/>
      <w:szCs w:val="56"/>
    </w:rPr>
  </w:style>
  <w:style w:type="character" w:customStyle="1" w:styleId="Heading2Char">
    <w:name w:val="Heading 2 Char"/>
    <w:basedOn w:val="DefaultParagraphFont"/>
    <w:link w:val="Heading2"/>
    <w:semiHidden/>
    <w:rsid w:val="00461A8E"/>
    <w:rPr>
      <w:rFonts w:eastAsia="Times New Roman" w:cs="Arial"/>
      <w:color w:val="000000"/>
      <w:sz w:val="36"/>
      <w:szCs w:val="70"/>
    </w:rPr>
  </w:style>
  <w:style w:type="character" w:customStyle="1" w:styleId="Heading3Char">
    <w:name w:val="Heading 3 Char"/>
    <w:basedOn w:val="DefaultParagraphFont"/>
    <w:link w:val="Heading3"/>
    <w:uiPriority w:val="12"/>
    <w:semiHidden/>
    <w:rsid w:val="00461A8E"/>
    <w:rPr>
      <w:rFonts w:eastAsia="Times New Roman" w:cs="Arial"/>
      <w:b/>
      <w:color w:val="000000"/>
      <w:sz w:val="24"/>
      <w:szCs w:val="44"/>
    </w:rPr>
  </w:style>
  <w:style w:type="character" w:customStyle="1" w:styleId="Heading4Char">
    <w:name w:val="Heading 4 Char"/>
    <w:basedOn w:val="DefaultParagraphFont"/>
    <w:link w:val="Heading4"/>
    <w:uiPriority w:val="13"/>
    <w:semiHidden/>
    <w:rsid w:val="00461A8E"/>
    <w:rPr>
      <w:color w:val="000000"/>
      <w:sz w:val="24"/>
    </w:rPr>
  </w:style>
  <w:style w:type="character" w:customStyle="1" w:styleId="Heading5Char">
    <w:name w:val="Heading 5 Char"/>
    <w:basedOn w:val="DefaultParagraphFont"/>
    <w:link w:val="Heading5"/>
    <w:uiPriority w:val="14"/>
    <w:semiHidden/>
    <w:rsid w:val="00461A8E"/>
    <w:rPr>
      <w:b/>
      <w:bCs/>
      <w:iCs/>
      <w:szCs w:val="26"/>
    </w:rPr>
  </w:style>
  <w:style w:type="character" w:customStyle="1" w:styleId="BodyTextCharChar">
    <w:name w:val="BodyText Char Char"/>
    <w:link w:val="BodyText0"/>
    <w:semiHidden/>
    <w:locked/>
    <w:rsid w:val="00461A8E"/>
    <w:rPr>
      <w:rFonts w:cs="Arial"/>
      <w:color w:val="000000"/>
    </w:rPr>
  </w:style>
  <w:style w:type="paragraph" w:customStyle="1" w:styleId="BodyText0">
    <w:name w:val="BodyText"/>
    <w:link w:val="BodyTextCharChar"/>
    <w:semiHidden/>
    <w:locked/>
    <w:rsid w:val="00C34E66"/>
    <w:pPr>
      <w:tabs>
        <w:tab w:val="left" w:pos="1080"/>
      </w:tabs>
      <w:adjustRightInd w:val="0"/>
      <w:spacing w:line="280" w:lineRule="exact"/>
      <w:textAlignment w:val="baseline"/>
    </w:pPr>
    <w:rPr>
      <w:rFonts w:cs="Arial"/>
      <w:color w:val="000000"/>
    </w:rPr>
  </w:style>
  <w:style w:type="paragraph" w:customStyle="1" w:styleId="Bullet">
    <w:name w:val="Bullet"/>
    <w:uiPriority w:val="5"/>
    <w:qFormat/>
    <w:rsid w:val="00020D87"/>
    <w:pPr>
      <w:widowControl w:val="0"/>
      <w:numPr>
        <w:numId w:val="9"/>
      </w:numPr>
      <w:adjustRightInd w:val="0"/>
      <w:spacing w:line="280" w:lineRule="exact"/>
      <w:textAlignment w:val="baseline"/>
    </w:pPr>
    <w:rPr>
      <w:rFonts w:eastAsia="Times New Roman" w:cs="Arial"/>
      <w:color w:val="000000"/>
    </w:rPr>
  </w:style>
  <w:style w:type="character" w:customStyle="1" w:styleId="Italic">
    <w:name w:val="Italic"/>
    <w:uiPriority w:val="4"/>
    <w:qFormat/>
    <w:rsid w:val="00C34E66"/>
    <w:rPr>
      <w:i/>
      <w:iCs/>
    </w:rPr>
  </w:style>
  <w:style w:type="character" w:customStyle="1" w:styleId="Bold">
    <w:name w:val="Bold"/>
    <w:uiPriority w:val="3"/>
    <w:qFormat/>
    <w:rsid w:val="00C34E66"/>
    <w:rPr>
      <w:b/>
      <w:bCs/>
    </w:rPr>
  </w:style>
  <w:style w:type="paragraph" w:customStyle="1" w:styleId="image">
    <w:name w:val="image"/>
    <w:next w:val="BodyText0"/>
    <w:link w:val="imageChar"/>
    <w:uiPriority w:val="26"/>
    <w:semiHidden/>
    <w:qFormat/>
    <w:rsid w:val="00D6465C"/>
    <w:pPr>
      <w:keepNext/>
      <w:widowControl w:val="0"/>
      <w:adjustRightInd w:val="0"/>
      <w:spacing w:line="360" w:lineRule="atLeast"/>
      <w:textAlignment w:val="baseline"/>
    </w:pPr>
    <w:rPr>
      <w:rFonts w:eastAsia="Times New Roman" w:cs="Arial"/>
      <w:color w:val="FF0000"/>
      <w:sz w:val="18"/>
    </w:rPr>
  </w:style>
  <w:style w:type="paragraph" w:customStyle="1" w:styleId="Bulletalphabet">
    <w:name w:val="Bullet alphabet"/>
    <w:link w:val="BulletalphabetChar"/>
    <w:uiPriority w:val="7"/>
    <w:qFormat/>
    <w:rsid w:val="00783E87"/>
    <w:pPr>
      <w:widowControl w:val="0"/>
      <w:numPr>
        <w:ilvl w:val="2"/>
        <w:numId w:val="20"/>
      </w:numPr>
      <w:adjustRightInd w:val="0"/>
      <w:spacing w:line="280" w:lineRule="atLeast"/>
      <w:textAlignment w:val="baseline"/>
    </w:pPr>
    <w:rPr>
      <w:rFonts w:eastAsia="Times New Roman" w:cs="Arial"/>
      <w:color w:val="000000"/>
    </w:rPr>
  </w:style>
  <w:style w:type="paragraph" w:customStyle="1" w:styleId="Bulletsecondary">
    <w:name w:val="Bullet secondary"/>
    <w:link w:val="BulletsecondaryChar"/>
    <w:uiPriority w:val="6"/>
    <w:qFormat/>
    <w:rsid w:val="00020D87"/>
    <w:pPr>
      <w:widowControl w:val="0"/>
      <w:numPr>
        <w:ilvl w:val="1"/>
        <w:numId w:val="9"/>
      </w:numPr>
      <w:adjustRightInd w:val="0"/>
      <w:spacing w:line="280" w:lineRule="exact"/>
      <w:textAlignment w:val="baseline"/>
    </w:pPr>
    <w:rPr>
      <w:rFonts w:eastAsia="Times New Roman" w:cs="Arial"/>
      <w:color w:val="000000"/>
    </w:rPr>
  </w:style>
  <w:style w:type="paragraph" w:customStyle="1" w:styleId="MainTextNumbered">
    <w:name w:val="MainText Numbered"/>
    <w:basedOn w:val="Bulletalphabet"/>
    <w:uiPriority w:val="1"/>
    <w:qFormat/>
    <w:rsid w:val="00D00AC7"/>
    <w:pPr>
      <w:numPr>
        <w:ilvl w:val="0"/>
        <w:numId w:val="26"/>
      </w:numPr>
    </w:pPr>
  </w:style>
  <w:style w:type="paragraph" w:styleId="Header">
    <w:name w:val="header"/>
    <w:link w:val="HeaderChar"/>
    <w:semiHidden/>
    <w:rsid w:val="00437D36"/>
    <w:pPr>
      <w:widowControl w:val="0"/>
      <w:adjustRightInd w:val="0"/>
      <w:spacing w:after="0" w:line="240" w:lineRule="auto"/>
      <w:jc w:val="right"/>
      <w:textAlignment w:val="baseline"/>
    </w:pPr>
    <w:rPr>
      <w:rFonts w:eastAsia="Times New Roman" w:cs="Arial"/>
      <w:sz w:val="18"/>
      <w:szCs w:val="24"/>
    </w:rPr>
  </w:style>
  <w:style w:type="character" w:customStyle="1" w:styleId="HeaderChar">
    <w:name w:val="Header Char"/>
    <w:basedOn w:val="DefaultParagraphFont"/>
    <w:link w:val="Header"/>
    <w:semiHidden/>
    <w:rsid w:val="00461A8E"/>
    <w:rPr>
      <w:rFonts w:eastAsia="Times New Roman" w:cs="Arial"/>
      <w:sz w:val="18"/>
      <w:szCs w:val="24"/>
    </w:rPr>
  </w:style>
  <w:style w:type="paragraph" w:customStyle="1" w:styleId="Number1">
    <w:name w:val="Number 1"/>
    <w:link w:val="Number1Char"/>
    <w:uiPriority w:val="2"/>
    <w:qFormat/>
    <w:rsid w:val="00783E87"/>
    <w:pPr>
      <w:numPr>
        <w:ilvl w:val="1"/>
        <w:numId w:val="20"/>
      </w:numPr>
      <w:adjustRightInd w:val="0"/>
      <w:spacing w:before="120" w:line="280" w:lineRule="atLeast"/>
      <w:textAlignment w:val="baseline"/>
    </w:pPr>
    <w:rPr>
      <w:rFonts w:eastAsia="Times New Roman" w:cs="Arial"/>
      <w:color w:val="000000"/>
      <w:szCs w:val="24"/>
    </w:rPr>
  </w:style>
  <w:style w:type="character" w:customStyle="1" w:styleId="imageChar">
    <w:name w:val="image Char"/>
    <w:link w:val="image"/>
    <w:uiPriority w:val="26"/>
    <w:semiHidden/>
    <w:rsid w:val="00461A8E"/>
    <w:rPr>
      <w:rFonts w:eastAsia="Times New Roman" w:cs="Arial"/>
      <w:color w:val="FF0000"/>
      <w:sz w:val="18"/>
    </w:rPr>
  </w:style>
  <w:style w:type="character" w:customStyle="1" w:styleId="BulletalphabetChar">
    <w:name w:val="Bullet alphabet Char"/>
    <w:link w:val="Bulletalphabet"/>
    <w:uiPriority w:val="7"/>
    <w:semiHidden/>
    <w:rsid w:val="00461A8E"/>
    <w:rPr>
      <w:rFonts w:eastAsia="Times New Roman" w:cs="Arial"/>
      <w:color w:val="000000"/>
    </w:rPr>
  </w:style>
  <w:style w:type="paragraph" w:customStyle="1" w:styleId="zzDoNotRemove">
    <w:name w:val="zz Do Not Remove"/>
    <w:basedOn w:val="Normal"/>
    <w:semiHidden/>
    <w:rsid w:val="00C34E66"/>
    <w:pPr>
      <w:pBdr>
        <w:top w:val="single" w:sz="4" w:space="9" w:color="auto"/>
      </w:pBdr>
      <w:spacing w:line="320" w:lineRule="exact"/>
    </w:pPr>
  </w:style>
  <w:style w:type="paragraph" w:styleId="TOC1">
    <w:name w:val="toc 1"/>
    <w:basedOn w:val="TOAHeading"/>
    <w:next w:val="Normal"/>
    <w:uiPriority w:val="39"/>
    <w:rsid w:val="00586A8F"/>
    <w:pPr>
      <w:tabs>
        <w:tab w:val="right" w:pos="7740"/>
      </w:tabs>
      <w:spacing w:line="280" w:lineRule="atLeast"/>
      <w:ind w:right="662"/>
    </w:pPr>
    <w:rPr>
      <w:rFonts w:ascii="Arial" w:eastAsia="Times New Roman" w:hAnsi="Arial" w:cs="Times New Roman"/>
      <w:noProof/>
      <w:color w:val="000000"/>
      <w:sz w:val="22"/>
      <w:szCs w:val="20"/>
    </w:rPr>
  </w:style>
  <w:style w:type="paragraph" w:styleId="TOC2">
    <w:name w:val="toc 2"/>
    <w:next w:val="Normal"/>
    <w:uiPriority w:val="39"/>
    <w:rsid w:val="00EB1A7D"/>
    <w:pPr>
      <w:tabs>
        <w:tab w:val="right" w:pos="7740"/>
      </w:tabs>
      <w:spacing w:before="120" w:after="0" w:line="240" w:lineRule="auto"/>
      <w:ind w:right="663"/>
    </w:pPr>
    <w:rPr>
      <w:rFonts w:eastAsia="Times New Roman" w:cs="Times New Roman"/>
      <w:noProof/>
      <w:color w:val="000000"/>
      <w:sz w:val="22"/>
    </w:rPr>
  </w:style>
  <w:style w:type="numbering" w:customStyle="1" w:styleId="NAONumbering">
    <w:name w:val="NAO Numbering"/>
    <w:basedOn w:val="NoList"/>
    <w:uiPriority w:val="99"/>
    <w:rsid w:val="00783E87"/>
    <w:pPr>
      <w:numPr>
        <w:numId w:val="5"/>
      </w:numPr>
    </w:pPr>
  </w:style>
  <w:style w:type="character" w:customStyle="1" w:styleId="BulletsecondaryChar">
    <w:name w:val="Bullet secondary Char"/>
    <w:link w:val="Bulletsecondary"/>
    <w:uiPriority w:val="6"/>
    <w:semiHidden/>
    <w:rsid w:val="00461A8E"/>
    <w:rPr>
      <w:rFonts w:eastAsia="Times New Roman" w:cs="Arial"/>
      <w:color w:val="000000"/>
    </w:rPr>
  </w:style>
  <w:style w:type="paragraph" w:styleId="BodyTextIndent">
    <w:name w:val="Body Text Indent"/>
    <w:basedOn w:val="Normal"/>
    <w:link w:val="BodyTextIndentChar"/>
    <w:uiPriority w:val="8"/>
    <w:qFormat/>
    <w:rsid w:val="002E0775"/>
    <w:pPr>
      <w:spacing w:line="280" w:lineRule="atLeast"/>
      <w:ind w:left="454"/>
    </w:pPr>
  </w:style>
  <w:style w:type="character" w:customStyle="1" w:styleId="BodyTextIndentChar">
    <w:name w:val="Body Text Indent Char"/>
    <w:basedOn w:val="DefaultParagraphFont"/>
    <w:link w:val="BodyTextIndent"/>
    <w:uiPriority w:val="8"/>
    <w:semiHidden/>
    <w:rsid w:val="00461A8E"/>
  </w:style>
  <w:style w:type="paragraph" w:customStyle="1" w:styleId="zzContentsHeader">
    <w:name w:val="zz  Contents Header"/>
    <w:semiHidden/>
    <w:rsid w:val="00E55D09"/>
    <w:pPr>
      <w:pageBreakBefore/>
      <w:widowControl w:val="0"/>
      <w:adjustRightInd w:val="0"/>
      <w:spacing w:after="480" w:line="360" w:lineRule="atLeast"/>
      <w:jc w:val="both"/>
      <w:textAlignment w:val="baseline"/>
    </w:pPr>
    <w:rPr>
      <w:rFonts w:eastAsia="Times New Roman" w:cs="HelveticaNeue-Light"/>
      <w:color w:val="000000"/>
      <w:spacing w:val="-6"/>
      <w:sz w:val="48"/>
      <w:szCs w:val="56"/>
    </w:rPr>
  </w:style>
  <w:style w:type="character" w:styleId="PageNumber">
    <w:name w:val="page number"/>
    <w:semiHidden/>
    <w:rsid w:val="00C34E66"/>
    <w:rPr>
      <w:rFonts w:ascii="Arial" w:hAnsi="Arial"/>
      <w:sz w:val="24"/>
    </w:rPr>
  </w:style>
  <w:style w:type="character" w:customStyle="1" w:styleId="Number1Char">
    <w:name w:val="Number 1 Char"/>
    <w:link w:val="Number1"/>
    <w:uiPriority w:val="2"/>
    <w:semiHidden/>
    <w:rsid w:val="00461A8E"/>
    <w:rPr>
      <w:rFonts w:eastAsia="Times New Roman" w:cs="Arial"/>
      <w:color w:val="000000"/>
      <w:szCs w:val="24"/>
    </w:rPr>
  </w:style>
  <w:style w:type="paragraph" w:customStyle="1" w:styleId="zz">
    <w:name w:val="zz"/>
    <w:semiHidden/>
    <w:rsid w:val="00C34E66"/>
    <w:pPr>
      <w:spacing w:after="0" w:line="480" w:lineRule="exact"/>
    </w:pPr>
    <w:rPr>
      <w:rFonts w:eastAsia="Times New Roman" w:cs="Arial"/>
      <w:sz w:val="36"/>
      <w:szCs w:val="40"/>
      <w:lang w:eastAsia="en-GB"/>
    </w:rPr>
  </w:style>
  <w:style w:type="paragraph" w:customStyle="1" w:styleId="zzDocType">
    <w:name w:val="zzDocType"/>
    <w:basedOn w:val="Normal"/>
    <w:semiHidden/>
    <w:rsid w:val="00EF0D14"/>
    <w:pPr>
      <w:spacing w:before="120" w:line="240" w:lineRule="exact"/>
    </w:pPr>
    <w:rPr>
      <w:rFonts w:ascii="Arial Bold" w:hAnsi="Arial Bold"/>
      <w:b/>
      <w:caps/>
    </w:rPr>
  </w:style>
  <w:style w:type="paragraph" w:customStyle="1" w:styleId="zzReporttitle">
    <w:name w:val="zz Report title"/>
    <w:basedOn w:val="Normal"/>
    <w:semiHidden/>
    <w:rsid w:val="00C34E66"/>
    <w:pPr>
      <w:keepNext/>
      <w:spacing w:before="200" w:after="200" w:line="560" w:lineRule="exact"/>
    </w:pPr>
    <w:rPr>
      <w:rFonts w:cs="HelveticaNeue-Light"/>
      <w:color w:val="000000"/>
      <w:spacing w:val="-6"/>
      <w:sz w:val="48"/>
      <w:szCs w:val="56"/>
    </w:rPr>
  </w:style>
  <w:style w:type="paragraph" w:customStyle="1" w:styleId="Figuretitle">
    <w:name w:val="Figure title"/>
    <w:basedOn w:val="Normal"/>
    <w:uiPriority w:val="18"/>
    <w:qFormat/>
    <w:rsid w:val="00C34E66"/>
    <w:pPr>
      <w:keepNext/>
      <w:keepLines/>
      <w:spacing w:before="120" w:line="300" w:lineRule="exact"/>
    </w:pPr>
    <w:rPr>
      <w:bCs/>
      <w:color w:val="000000"/>
      <w:sz w:val="24"/>
    </w:rPr>
  </w:style>
  <w:style w:type="paragraph" w:customStyle="1" w:styleId="FigureSource">
    <w:name w:val="Figure Source"/>
    <w:uiPriority w:val="21"/>
    <w:qFormat/>
    <w:rsid w:val="00C34E66"/>
    <w:pPr>
      <w:keepNext/>
      <w:keepLines/>
      <w:spacing w:before="60" w:after="80" w:line="180" w:lineRule="exact"/>
    </w:pPr>
    <w:rPr>
      <w:rFonts w:eastAsia="Times New Roman" w:cs="Times New Roman"/>
      <w:sz w:val="14"/>
      <w:szCs w:val="16"/>
      <w:lang w:eastAsia="en-GB"/>
    </w:rPr>
  </w:style>
  <w:style w:type="paragraph" w:customStyle="1" w:styleId="Figuretext">
    <w:name w:val="Figure text"/>
    <w:basedOn w:val="Normal"/>
    <w:link w:val="FiguretextChar"/>
    <w:uiPriority w:val="20"/>
    <w:qFormat/>
    <w:rsid w:val="00C34E66"/>
    <w:pPr>
      <w:spacing w:before="40" w:after="40" w:line="220" w:lineRule="exact"/>
    </w:pPr>
    <w:rPr>
      <w:color w:val="000000"/>
      <w:sz w:val="16"/>
      <w:szCs w:val="16"/>
    </w:rPr>
  </w:style>
  <w:style w:type="paragraph" w:customStyle="1" w:styleId="NOTES">
    <w:name w:val="NOTES"/>
    <w:uiPriority w:val="22"/>
    <w:qFormat/>
    <w:rsid w:val="003E094E"/>
    <w:pPr>
      <w:keepNext/>
      <w:keepLines/>
      <w:numPr>
        <w:numId w:val="7"/>
      </w:numPr>
      <w:spacing w:before="120" w:after="0" w:line="180" w:lineRule="exact"/>
    </w:pPr>
    <w:rPr>
      <w:rFonts w:eastAsia="Times New Roman" w:cs="Times New Roman"/>
      <w:b/>
      <w:sz w:val="14"/>
      <w:szCs w:val="16"/>
      <w:lang w:eastAsia="en-GB"/>
    </w:rPr>
  </w:style>
  <w:style w:type="paragraph" w:customStyle="1" w:styleId="ColumnHeading">
    <w:name w:val="Column Heading"/>
    <w:basedOn w:val="Normal"/>
    <w:uiPriority w:val="19"/>
    <w:qFormat/>
    <w:rsid w:val="00C34E66"/>
    <w:pPr>
      <w:spacing w:before="120" w:line="240" w:lineRule="atLeast"/>
    </w:pPr>
    <w:rPr>
      <w:b/>
      <w:color w:val="000000"/>
      <w:sz w:val="16"/>
      <w:szCs w:val="16"/>
    </w:rPr>
  </w:style>
  <w:style w:type="paragraph" w:customStyle="1" w:styleId="NumberedNotes">
    <w:name w:val="Numbered Notes"/>
    <w:basedOn w:val="BodyText"/>
    <w:uiPriority w:val="23"/>
    <w:qFormat/>
    <w:rsid w:val="003E094E"/>
    <w:pPr>
      <w:keepNext/>
      <w:keepLines/>
      <w:numPr>
        <w:ilvl w:val="1"/>
        <w:numId w:val="7"/>
      </w:numPr>
      <w:spacing w:line="220" w:lineRule="exact"/>
    </w:pPr>
    <w:rPr>
      <w:color w:val="000000"/>
      <w:sz w:val="14"/>
    </w:rPr>
  </w:style>
  <w:style w:type="paragraph" w:customStyle="1" w:styleId="LandscapeHeader">
    <w:name w:val="Landscape Header"/>
    <w:basedOn w:val="Heading1"/>
    <w:next w:val="BodyText"/>
    <w:uiPriority w:val="16"/>
    <w:qFormat/>
    <w:rsid w:val="00C34E66"/>
    <w:pPr>
      <w:spacing w:after="240"/>
    </w:pPr>
  </w:style>
  <w:style w:type="paragraph" w:customStyle="1" w:styleId="FigureBullets">
    <w:name w:val="Figure Bullets"/>
    <w:basedOn w:val="Bullet"/>
    <w:uiPriority w:val="25"/>
    <w:qFormat/>
    <w:rsid w:val="00C34E66"/>
    <w:pPr>
      <w:numPr>
        <w:numId w:val="2"/>
      </w:numPr>
      <w:spacing w:after="0" w:line="220" w:lineRule="exact"/>
    </w:pPr>
    <w:rPr>
      <w:sz w:val="16"/>
      <w:szCs w:val="16"/>
    </w:rPr>
  </w:style>
  <w:style w:type="paragraph" w:customStyle="1" w:styleId="zzDepartmentname">
    <w:name w:val="zz Department name"/>
    <w:semiHidden/>
    <w:rsid w:val="00865A28"/>
    <w:pPr>
      <w:spacing w:after="0" w:line="240" w:lineRule="auto"/>
    </w:pPr>
    <w:rPr>
      <w:rFonts w:eastAsia="Times New Roman" w:cs="Arial"/>
      <w:b/>
      <w:position w:val="-36"/>
      <w:sz w:val="28"/>
      <w:szCs w:val="28"/>
      <w:lang w:eastAsia="en-GB"/>
    </w:rPr>
  </w:style>
  <w:style w:type="character" w:customStyle="1" w:styleId="FiguretextChar">
    <w:name w:val="Figure text Char"/>
    <w:link w:val="Figuretext"/>
    <w:uiPriority w:val="20"/>
    <w:semiHidden/>
    <w:rsid w:val="00461A8E"/>
    <w:rPr>
      <w:color w:val="000000"/>
      <w:sz w:val="16"/>
      <w:szCs w:val="16"/>
    </w:rPr>
  </w:style>
  <w:style w:type="paragraph" w:customStyle="1" w:styleId="zzSecurity">
    <w:name w:val="zzSecurity"/>
    <w:basedOn w:val="image"/>
    <w:semiHidden/>
    <w:rsid w:val="005C37AA"/>
    <w:pPr>
      <w:spacing w:after="0"/>
    </w:pPr>
    <w:rPr>
      <w:sz w:val="16"/>
      <w:szCs w:val="16"/>
    </w:rPr>
  </w:style>
  <w:style w:type="paragraph" w:styleId="BodyText">
    <w:name w:val="Body Text"/>
    <w:basedOn w:val="Normal"/>
    <w:link w:val="BodyTextChar"/>
    <w:qFormat/>
    <w:rsid w:val="002E0775"/>
    <w:pPr>
      <w:tabs>
        <w:tab w:val="left" w:pos="454"/>
      </w:tabs>
      <w:spacing w:line="280" w:lineRule="atLeast"/>
    </w:pPr>
  </w:style>
  <w:style w:type="character" w:customStyle="1" w:styleId="BodyTextChar">
    <w:name w:val="Body Text Char"/>
    <w:basedOn w:val="DefaultParagraphFont"/>
    <w:link w:val="BodyText"/>
    <w:semiHidden/>
    <w:rsid w:val="00461A8E"/>
  </w:style>
  <w:style w:type="paragraph" w:customStyle="1" w:styleId="Figurenumbers">
    <w:name w:val="Figure numbers"/>
    <w:basedOn w:val="Normal"/>
    <w:uiPriority w:val="24"/>
    <w:qFormat/>
    <w:rsid w:val="00C34E66"/>
    <w:pPr>
      <w:widowControl w:val="0"/>
      <w:numPr>
        <w:numId w:val="4"/>
      </w:numPr>
      <w:adjustRightInd w:val="0"/>
      <w:spacing w:line="220" w:lineRule="exact"/>
      <w:textAlignment w:val="baseline"/>
    </w:pPr>
    <w:rPr>
      <w:rFonts w:cs="Arial"/>
      <w:color w:val="000000"/>
      <w:sz w:val="16"/>
      <w:szCs w:val="16"/>
    </w:rPr>
  </w:style>
  <w:style w:type="numbering" w:customStyle="1" w:styleId="NAONotesnumber">
    <w:name w:val="NAO_Notes number"/>
    <w:basedOn w:val="NoList"/>
    <w:uiPriority w:val="99"/>
    <w:rsid w:val="003E094E"/>
    <w:pPr>
      <w:numPr>
        <w:numId w:val="7"/>
      </w:numPr>
    </w:pPr>
  </w:style>
  <w:style w:type="paragraph" w:styleId="Quote">
    <w:name w:val="Quote"/>
    <w:basedOn w:val="Normal"/>
    <w:next w:val="Normal"/>
    <w:link w:val="QuoteChar"/>
    <w:uiPriority w:val="9"/>
    <w:qFormat/>
    <w:rsid w:val="002E0775"/>
    <w:pPr>
      <w:spacing w:line="280" w:lineRule="atLeast"/>
    </w:pPr>
    <w:rPr>
      <w:i/>
      <w:iCs/>
      <w:color w:val="000000" w:themeColor="text1"/>
    </w:rPr>
  </w:style>
  <w:style w:type="character" w:customStyle="1" w:styleId="QuoteChar">
    <w:name w:val="Quote Char"/>
    <w:basedOn w:val="DefaultParagraphFont"/>
    <w:link w:val="Quote"/>
    <w:uiPriority w:val="9"/>
    <w:semiHidden/>
    <w:rsid w:val="00461A8E"/>
    <w:rPr>
      <w:i/>
      <w:iCs/>
      <w:color w:val="000000" w:themeColor="text1"/>
    </w:rPr>
  </w:style>
  <w:style w:type="paragraph" w:styleId="TOAHeading">
    <w:name w:val="toa heading"/>
    <w:basedOn w:val="Normal"/>
    <w:next w:val="Normal"/>
    <w:uiPriority w:val="99"/>
    <w:semiHidden/>
    <w:locked/>
    <w:rsid w:val="00C34E66"/>
    <w:pPr>
      <w:spacing w:before="120"/>
    </w:pPr>
    <w:rPr>
      <w:rFonts w:asciiTheme="majorHAnsi" w:eastAsiaTheme="majorEastAsia" w:hAnsiTheme="majorHAnsi" w:cstheme="majorBidi"/>
      <w:b/>
      <w:bCs/>
      <w:sz w:val="24"/>
      <w:szCs w:val="24"/>
    </w:rPr>
  </w:style>
  <w:style w:type="table" w:customStyle="1" w:styleId="NAOTable">
    <w:name w:val="NAO Table"/>
    <w:basedOn w:val="TableNormal"/>
    <w:rsid w:val="00A70943"/>
    <w:pPr>
      <w:spacing w:before="40" w:after="40" w:line="220" w:lineRule="atLeast"/>
    </w:pPr>
    <w:rPr>
      <w:rFonts w:eastAsia="Times New Roman" w:cs="Times New Roman"/>
      <w:color w:val="000000"/>
      <w:sz w:val="16"/>
      <w:lang w:eastAsia="en-GB"/>
    </w:rPr>
    <w:tblPr>
      <w:tblBorders>
        <w:top w:val="single" w:sz="4" w:space="0" w:color="auto"/>
        <w:bottom w:val="single" w:sz="4" w:space="0" w:color="auto"/>
      </w:tblBorders>
    </w:tblPr>
    <w:tblStylePr w:type="firstRow">
      <w:pPr>
        <w:wordWrap/>
        <w:spacing w:beforeLines="0" w:before="40" w:beforeAutospacing="0" w:afterLines="0" w:after="40" w:afterAutospacing="0" w:line="240" w:lineRule="atLeast"/>
      </w:pPr>
      <w:rPr>
        <w:rFonts w:ascii="Arial" w:hAnsi="Arial"/>
        <w:b/>
        <w:sz w:val="16"/>
      </w:rPr>
      <w:tblPr/>
      <w:tcPr>
        <w:tcBorders>
          <w:top w:val="single" w:sz="4" w:space="0" w:color="auto"/>
          <w:left w:val="nil"/>
          <w:bottom w:val="nil"/>
          <w:right w:val="nil"/>
          <w:insideH w:val="nil"/>
          <w:insideV w:val="nil"/>
          <w:tl2br w:val="nil"/>
          <w:tr2bl w:val="nil"/>
        </w:tcBorders>
      </w:tcPr>
    </w:tblStylePr>
    <w:tblStylePr w:type="lastRow">
      <w:rPr>
        <w:rFonts w:ascii="Courier New" w:hAnsi="Courier New"/>
      </w:rPr>
      <w:tblPr/>
      <w:tcPr>
        <w:tcBorders>
          <w:bottom w:val="single" w:sz="4" w:space="0" w:color="auto"/>
        </w:tcBorders>
      </w:tcPr>
    </w:tblStylePr>
  </w:style>
  <w:style w:type="paragraph" w:styleId="Caption">
    <w:name w:val="caption"/>
    <w:basedOn w:val="Normal"/>
    <w:next w:val="Normal"/>
    <w:uiPriority w:val="17"/>
    <w:qFormat/>
    <w:rsid w:val="00B102ED"/>
    <w:pPr>
      <w:keepNext/>
      <w:spacing w:before="120" w:line="280" w:lineRule="exact"/>
    </w:pPr>
    <w:rPr>
      <w:b/>
      <w:bCs/>
      <w:sz w:val="24"/>
      <w:szCs w:val="24"/>
    </w:rPr>
  </w:style>
  <w:style w:type="paragraph" w:styleId="Footer">
    <w:name w:val="footer"/>
    <w:basedOn w:val="Normal"/>
    <w:link w:val="FooterChar"/>
    <w:uiPriority w:val="99"/>
    <w:semiHidden/>
    <w:rsid w:val="00592406"/>
    <w:pPr>
      <w:tabs>
        <w:tab w:val="center" w:pos="4513"/>
        <w:tab w:val="right" w:pos="9026"/>
      </w:tabs>
    </w:pPr>
  </w:style>
  <w:style w:type="character" w:customStyle="1" w:styleId="FooterChar">
    <w:name w:val="Footer Char"/>
    <w:basedOn w:val="DefaultParagraphFont"/>
    <w:link w:val="Footer"/>
    <w:uiPriority w:val="99"/>
    <w:semiHidden/>
    <w:rsid w:val="00461A8E"/>
  </w:style>
  <w:style w:type="table" w:styleId="TableGrid">
    <w:name w:val="Table Grid"/>
    <w:basedOn w:val="TableNormal"/>
    <w:locked/>
    <w:rsid w:val="0086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769CE"/>
    <w:rPr>
      <w:color w:val="0000FF"/>
      <w:u w:val="single"/>
    </w:rPr>
  </w:style>
  <w:style w:type="numbering" w:customStyle="1" w:styleId="NAOBullets">
    <w:name w:val="NAO_Bullets"/>
    <w:basedOn w:val="NoList"/>
    <w:uiPriority w:val="99"/>
    <w:rsid w:val="00020D87"/>
    <w:pPr>
      <w:numPr>
        <w:numId w:val="9"/>
      </w:numPr>
    </w:pPr>
  </w:style>
  <w:style w:type="paragraph" w:styleId="FootnoteText">
    <w:name w:val="footnote text"/>
    <w:basedOn w:val="Normal"/>
    <w:link w:val="FootnoteTextChar"/>
    <w:semiHidden/>
    <w:rsid w:val="00A60991"/>
    <w:rPr>
      <w:sz w:val="16"/>
    </w:rPr>
  </w:style>
  <w:style w:type="character" w:customStyle="1" w:styleId="FootnoteTextChar">
    <w:name w:val="Footnote Text Char"/>
    <w:basedOn w:val="DefaultParagraphFont"/>
    <w:link w:val="FootnoteText"/>
    <w:semiHidden/>
    <w:rsid w:val="00461A8E"/>
    <w:rPr>
      <w:sz w:val="16"/>
    </w:rPr>
  </w:style>
  <w:style w:type="character" w:styleId="FootnoteReference">
    <w:name w:val="footnote reference"/>
    <w:basedOn w:val="DefaultParagraphFont"/>
    <w:semiHidden/>
    <w:rsid w:val="00BF5425"/>
    <w:rPr>
      <w:vertAlign w:val="superscript"/>
    </w:rPr>
  </w:style>
  <w:style w:type="table" w:styleId="LightList-Accent4">
    <w:name w:val="Light List Accent 4"/>
    <w:basedOn w:val="TableNormal"/>
    <w:uiPriority w:val="61"/>
    <w:locked/>
    <w:rsid w:val="008D310E"/>
    <w:pPr>
      <w:spacing w:after="0" w:line="240" w:lineRule="auto"/>
    </w:pPr>
    <w:tblPr>
      <w:tblStyleRowBandSize w:val="1"/>
      <w:tblStyleColBandSize w:val="1"/>
      <w:tblBorders>
        <w:top w:val="single" w:sz="8" w:space="0" w:color="515099" w:themeColor="accent4"/>
        <w:left w:val="single" w:sz="8" w:space="0" w:color="515099" w:themeColor="accent4"/>
        <w:bottom w:val="single" w:sz="8" w:space="0" w:color="515099" w:themeColor="accent4"/>
        <w:right w:val="single" w:sz="8" w:space="0" w:color="515099" w:themeColor="accent4"/>
      </w:tblBorders>
    </w:tblPr>
    <w:tblStylePr w:type="firstRow">
      <w:pPr>
        <w:spacing w:before="0" w:after="0" w:line="240" w:lineRule="auto"/>
      </w:pPr>
      <w:rPr>
        <w:b/>
        <w:bCs/>
        <w:color w:val="FFFFFF" w:themeColor="background1"/>
      </w:rPr>
      <w:tblPr/>
      <w:tcPr>
        <w:shd w:val="clear" w:color="auto" w:fill="515099" w:themeFill="accent4"/>
      </w:tcPr>
    </w:tblStylePr>
    <w:tblStylePr w:type="lastRow">
      <w:pPr>
        <w:spacing w:before="0" w:after="0" w:line="240" w:lineRule="auto"/>
      </w:pPr>
      <w:rPr>
        <w:b/>
        <w:bCs/>
      </w:rPr>
      <w:tblPr/>
      <w:tcPr>
        <w:tcBorders>
          <w:top w:val="double" w:sz="6" w:space="0" w:color="515099" w:themeColor="accent4"/>
          <w:left w:val="single" w:sz="8" w:space="0" w:color="515099" w:themeColor="accent4"/>
          <w:bottom w:val="single" w:sz="8" w:space="0" w:color="515099" w:themeColor="accent4"/>
          <w:right w:val="single" w:sz="8" w:space="0" w:color="515099" w:themeColor="accent4"/>
        </w:tcBorders>
      </w:tcPr>
    </w:tblStylePr>
    <w:tblStylePr w:type="firstCol">
      <w:rPr>
        <w:b/>
        <w:bCs/>
      </w:rPr>
    </w:tblStylePr>
    <w:tblStylePr w:type="lastCol">
      <w:rPr>
        <w:b/>
        <w:bCs/>
      </w:rPr>
    </w:tblStylePr>
    <w:tblStylePr w:type="band1Vert">
      <w:tblPr/>
      <w:tcPr>
        <w:tcBorders>
          <w:top w:val="single" w:sz="8" w:space="0" w:color="515099" w:themeColor="accent4"/>
          <w:left w:val="single" w:sz="8" w:space="0" w:color="515099" w:themeColor="accent4"/>
          <w:bottom w:val="single" w:sz="8" w:space="0" w:color="515099" w:themeColor="accent4"/>
          <w:right w:val="single" w:sz="8" w:space="0" w:color="515099" w:themeColor="accent4"/>
        </w:tcBorders>
      </w:tcPr>
    </w:tblStylePr>
    <w:tblStylePr w:type="band1Horz">
      <w:tblPr/>
      <w:tcPr>
        <w:tcBorders>
          <w:top w:val="single" w:sz="8" w:space="0" w:color="515099" w:themeColor="accent4"/>
          <w:left w:val="single" w:sz="8" w:space="0" w:color="515099" w:themeColor="accent4"/>
          <w:bottom w:val="single" w:sz="8" w:space="0" w:color="515099" w:themeColor="accent4"/>
          <w:right w:val="single" w:sz="8" w:space="0" w:color="515099" w:themeColor="accent4"/>
        </w:tcBorders>
      </w:tcPr>
    </w:tblStylePr>
  </w:style>
  <w:style w:type="table" w:styleId="LightShading-Accent5">
    <w:name w:val="Light Shading Accent 5"/>
    <w:basedOn w:val="TableNormal"/>
    <w:uiPriority w:val="60"/>
    <w:locked/>
    <w:rsid w:val="008D310E"/>
    <w:pPr>
      <w:spacing w:after="0" w:line="240" w:lineRule="auto"/>
    </w:pPr>
    <w:rPr>
      <w:color w:val="7D7624" w:themeColor="accent5" w:themeShade="BF"/>
    </w:rPr>
    <w:tblPr>
      <w:tblStyleRowBandSize w:val="1"/>
      <w:tblStyleColBandSize w:val="1"/>
      <w:tblBorders>
        <w:top w:val="single" w:sz="8" w:space="0" w:color="A79E30" w:themeColor="accent5"/>
        <w:bottom w:val="single" w:sz="8" w:space="0" w:color="A79E30" w:themeColor="accent5"/>
      </w:tblBorders>
    </w:tblPr>
    <w:tblStylePr w:type="firstRow">
      <w:pPr>
        <w:spacing w:before="0" w:after="0" w:line="240" w:lineRule="auto"/>
      </w:pPr>
      <w:rPr>
        <w:b/>
        <w:bCs/>
      </w:rPr>
      <w:tblPr/>
      <w:tcPr>
        <w:tcBorders>
          <w:top w:val="single" w:sz="8" w:space="0" w:color="A79E30" w:themeColor="accent5"/>
          <w:left w:val="nil"/>
          <w:bottom w:val="single" w:sz="8" w:space="0" w:color="A79E30" w:themeColor="accent5"/>
          <w:right w:val="nil"/>
          <w:insideH w:val="nil"/>
          <w:insideV w:val="nil"/>
        </w:tcBorders>
      </w:tcPr>
    </w:tblStylePr>
    <w:tblStylePr w:type="lastRow">
      <w:pPr>
        <w:spacing w:before="0" w:after="0" w:line="240" w:lineRule="auto"/>
      </w:pPr>
      <w:rPr>
        <w:b/>
        <w:bCs/>
      </w:rPr>
      <w:tblPr/>
      <w:tcPr>
        <w:tcBorders>
          <w:top w:val="single" w:sz="8" w:space="0" w:color="A79E30" w:themeColor="accent5"/>
          <w:left w:val="nil"/>
          <w:bottom w:val="single" w:sz="8" w:space="0" w:color="A79E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BC6" w:themeFill="accent5" w:themeFillTint="3F"/>
      </w:tcPr>
    </w:tblStylePr>
    <w:tblStylePr w:type="band1Horz">
      <w:tblPr/>
      <w:tcPr>
        <w:tcBorders>
          <w:left w:val="nil"/>
          <w:right w:val="nil"/>
          <w:insideH w:val="nil"/>
          <w:insideV w:val="nil"/>
        </w:tcBorders>
        <w:shd w:val="clear" w:color="auto" w:fill="EEEBC6" w:themeFill="accent5" w:themeFillTint="3F"/>
      </w:tcPr>
    </w:tblStylePr>
  </w:style>
  <w:style w:type="table" w:styleId="DarkList-Accent4">
    <w:name w:val="Dark List Accent 4"/>
    <w:basedOn w:val="TableNormal"/>
    <w:uiPriority w:val="70"/>
    <w:locked/>
    <w:rsid w:val="008D310E"/>
    <w:pPr>
      <w:spacing w:after="0" w:line="240" w:lineRule="auto"/>
    </w:pPr>
    <w:rPr>
      <w:color w:val="FFFFFF" w:themeColor="background1"/>
    </w:rPr>
    <w:tblPr>
      <w:tblStyleRowBandSize w:val="1"/>
      <w:tblStyleColBandSize w:val="1"/>
    </w:tblPr>
    <w:tcPr>
      <w:shd w:val="clear" w:color="auto" w:fill="51509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8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C3C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C3C72" w:themeFill="accent4" w:themeFillShade="BF"/>
      </w:tcPr>
    </w:tblStylePr>
    <w:tblStylePr w:type="band1Vert">
      <w:tblPr/>
      <w:tcPr>
        <w:tcBorders>
          <w:top w:val="nil"/>
          <w:left w:val="nil"/>
          <w:bottom w:val="nil"/>
          <w:right w:val="nil"/>
          <w:insideH w:val="nil"/>
          <w:insideV w:val="nil"/>
        </w:tcBorders>
        <w:shd w:val="clear" w:color="auto" w:fill="3C3C72" w:themeFill="accent4" w:themeFillShade="BF"/>
      </w:tcPr>
    </w:tblStylePr>
    <w:tblStylePr w:type="band1Horz">
      <w:tblPr/>
      <w:tcPr>
        <w:tcBorders>
          <w:top w:val="nil"/>
          <w:left w:val="nil"/>
          <w:bottom w:val="nil"/>
          <w:right w:val="nil"/>
          <w:insideH w:val="nil"/>
          <w:insideV w:val="nil"/>
        </w:tcBorders>
        <w:shd w:val="clear" w:color="auto" w:fill="3C3C72" w:themeFill="accent4" w:themeFillShade="BF"/>
      </w:tcPr>
    </w:tblStylePr>
  </w:style>
  <w:style w:type="paragraph" w:customStyle="1" w:styleId="KeyfactsHeading">
    <w:name w:val="Key facts Heading"/>
    <w:basedOn w:val="BodyText"/>
    <w:next w:val="Keyfactsfollowon"/>
    <w:semiHidden/>
    <w:qFormat/>
    <w:locked/>
    <w:rsid w:val="009E08EF"/>
    <w:pPr>
      <w:widowControl w:val="0"/>
      <w:tabs>
        <w:tab w:val="clear" w:pos="454"/>
      </w:tabs>
      <w:adjustRightInd w:val="0"/>
      <w:spacing w:after="120"/>
      <w:textAlignment w:val="baseline"/>
    </w:pPr>
    <w:rPr>
      <w:rFonts w:eastAsia="Times New Roman" w:cs="Arial"/>
      <w:b/>
      <w:color w:val="000000"/>
      <w:sz w:val="48"/>
      <w:szCs w:val="24"/>
    </w:rPr>
  </w:style>
  <w:style w:type="paragraph" w:customStyle="1" w:styleId="Keyfactsfollowon">
    <w:name w:val="Key facts follow on"/>
    <w:basedOn w:val="BodyText"/>
    <w:semiHidden/>
    <w:qFormat/>
    <w:locked/>
    <w:rsid w:val="009E08EF"/>
    <w:pPr>
      <w:widowControl w:val="0"/>
      <w:tabs>
        <w:tab w:val="clear" w:pos="454"/>
      </w:tabs>
      <w:adjustRightInd w:val="0"/>
      <w:spacing w:after="120"/>
      <w:textAlignment w:val="baseline"/>
    </w:pPr>
    <w:rPr>
      <w:rFonts w:eastAsia="Times New Roman" w:cs="Arial"/>
      <w:color w:val="000000"/>
      <w:sz w:val="15"/>
      <w:szCs w:val="24"/>
    </w:rPr>
  </w:style>
  <w:style w:type="table" w:styleId="LightList-Accent1">
    <w:name w:val="Light List Accent 1"/>
    <w:basedOn w:val="TableNormal"/>
    <w:uiPriority w:val="61"/>
    <w:locked/>
    <w:rsid w:val="00547B27"/>
    <w:pPr>
      <w:spacing w:after="0" w:line="240" w:lineRule="auto"/>
    </w:pPr>
    <w:tblPr>
      <w:tblStyleRowBandSize w:val="1"/>
      <w:tblStyleColBandSize w:val="1"/>
      <w:tblBorders>
        <w:top w:val="single" w:sz="8" w:space="0" w:color="9C213F" w:themeColor="accent1"/>
        <w:left w:val="single" w:sz="8" w:space="0" w:color="9C213F" w:themeColor="accent1"/>
        <w:bottom w:val="single" w:sz="8" w:space="0" w:color="9C213F" w:themeColor="accent1"/>
        <w:right w:val="single" w:sz="8" w:space="0" w:color="9C213F" w:themeColor="accent1"/>
      </w:tblBorders>
    </w:tblPr>
    <w:tblStylePr w:type="firstRow">
      <w:pPr>
        <w:spacing w:before="0" w:after="0" w:line="240" w:lineRule="auto"/>
      </w:pPr>
      <w:rPr>
        <w:b/>
        <w:bCs/>
        <w:color w:val="FFFFFF" w:themeColor="background1"/>
      </w:rPr>
      <w:tblPr/>
      <w:tcPr>
        <w:shd w:val="clear" w:color="auto" w:fill="9C213F" w:themeFill="accent1"/>
      </w:tcPr>
    </w:tblStylePr>
    <w:tblStylePr w:type="lastRow">
      <w:pPr>
        <w:spacing w:before="0" w:after="0" w:line="240" w:lineRule="auto"/>
      </w:pPr>
      <w:rPr>
        <w:b/>
        <w:bCs/>
      </w:rPr>
      <w:tblPr/>
      <w:tcPr>
        <w:tcBorders>
          <w:top w:val="double" w:sz="6" w:space="0" w:color="9C213F" w:themeColor="accent1"/>
          <w:left w:val="single" w:sz="8" w:space="0" w:color="9C213F" w:themeColor="accent1"/>
          <w:bottom w:val="single" w:sz="8" w:space="0" w:color="9C213F" w:themeColor="accent1"/>
          <w:right w:val="single" w:sz="8" w:space="0" w:color="9C213F" w:themeColor="accent1"/>
        </w:tcBorders>
      </w:tcPr>
    </w:tblStylePr>
    <w:tblStylePr w:type="firstCol">
      <w:rPr>
        <w:b/>
        <w:bCs/>
      </w:rPr>
    </w:tblStylePr>
    <w:tblStylePr w:type="lastCol">
      <w:rPr>
        <w:b/>
        <w:bCs/>
      </w:rPr>
    </w:tblStylePr>
    <w:tblStylePr w:type="band1Vert">
      <w:tblPr/>
      <w:tcPr>
        <w:tcBorders>
          <w:top w:val="single" w:sz="8" w:space="0" w:color="9C213F" w:themeColor="accent1"/>
          <w:left w:val="single" w:sz="8" w:space="0" w:color="9C213F" w:themeColor="accent1"/>
          <w:bottom w:val="single" w:sz="8" w:space="0" w:color="9C213F" w:themeColor="accent1"/>
          <w:right w:val="single" w:sz="8" w:space="0" w:color="9C213F" w:themeColor="accent1"/>
        </w:tcBorders>
      </w:tcPr>
    </w:tblStylePr>
    <w:tblStylePr w:type="band1Horz">
      <w:tblPr/>
      <w:tcPr>
        <w:tcBorders>
          <w:top w:val="single" w:sz="8" w:space="0" w:color="9C213F" w:themeColor="accent1"/>
          <w:left w:val="single" w:sz="8" w:space="0" w:color="9C213F" w:themeColor="accent1"/>
          <w:bottom w:val="single" w:sz="8" w:space="0" w:color="9C213F" w:themeColor="accent1"/>
          <w:right w:val="single" w:sz="8" w:space="0" w:color="9C213F" w:themeColor="accent1"/>
        </w:tcBorders>
      </w:tcPr>
    </w:tblStylePr>
  </w:style>
  <w:style w:type="character" w:styleId="PlaceholderText">
    <w:name w:val="Placeholder Text"/>
    <w:basedOn w:val="DefaultParagraphFont"/>
    <w:uiPriority w:val="99"/>
    <w:semiHidden/>
    <w:locked/>
    <w:rsid w:val="008D4C4A"/>
    <w:rPr>
      <w:color w:val="808080"/>
    </w:rPr>
  </w:style>
  <w:style w:type="paragraph" w:customStyle="1" w:styleId="Appendix">
    <w:name w:val="Appendix"/>
    <w:next w:val="Heading2"/>
    <w:uiPriority w:val="15"/>
    <w:qFormat/>
    <w:rsid w:val="00585F2F"/>
    <w:pPr>
      <w:pageBreakBefore/>
      <w:numPr>
        <w:numId w:val="12"/>
      </w:numPr>
      <w:spacing w:after="1020" w:line="560" w:lineRule="atLeast"/>
      <w:ind w:left="0" w:firstLine="0"/>
      <w:outlineLvl w:val="2"/>
    </w:pPr>
    <w:rPr>
      <w:rFonts w:eastAsia="Times New Roman" w:cs="HelveticaNeue-Light"/>
      <w:color w:val="000000"/>
      <w:spacing w:val="-6"/>
      <w:sz w:val="48"/>
      <w:szCs w:val="56"/>
    </w:rPr>
  </w:style>
  <w:style w:type="paragraph" w:styleId="TOC3">
    <w:name w:val="toc 3"/>
    <w:basedOn w:val="Normal"/>
    <w:next w:val="Normal"/>
    <w:uiPriority w:val="39"/>
    <w:semiHidden/>
    <w:locked/>
    <w:rsid w:val="003832DB"/>
    <w:pPr>
      <w:tabs>
        <w:tab w:val="right" w:pos="7740"/>
      </w:tabs>
      <w:spacing w:before="120" w:line="280" w:lineRule="atLeast"/>
      <w:ind w:right="663"/>
    </w:pPr>
    <w:rPr>
      <w:b/>
      <w:noProof/>
    </w:rPr>
  </w:style>
  <w:style w:type="character" w:customStyle="1" w:styleId="Colour1">
    <w:name w:val="Colour1"/>
    <w:basedOn w:val="DefaultParagraphFont"/>
    <w:uiPriority w:val="26"/>
    <w:semiHidden/>
    <w:qFormat/>
    <w:rsid w:val="003E19F8"/>
    <w:rPr>
      <w:color w:val="9C213F" w:themeColor="accent1"/>
    </w:rPr>
  </w:style>
  <w:style w:type="character" w:customStyle="1" w:styleId="Colour2">
    <w:name w:val="Colour2"/>
    <w:basedOn w:val="DefaultParagraphFont"/>
    <w:uiPriority w:val="27"/>
    <w:semiHidden/>
    <w:qFormat/>
    <w:rsid w:val="003E19F8"/>
    <w:rPr>
      <w:color w:val="DEBA13" w:themeColor="accent2"/>
    </w:rPr>
  </w:style>
  <w:style w:type="character" w:customStyle="1" w:styleId="Colour3">
    <w:name w:val="Colour3"/>
    <w:basedOn w:val="DefaultParagraphFont"/>
    <w:uiPriority w:val="28"/>
    <w:semiHidden/>
    <w:qFormat/>
    <w:rsid w:val="003E19F8"/>
    <w:rPr>
      <w:color w:val="C3761F" w:themeColor="accent3"/>
    </w:rPr>
  </w:style>
  <w:style w:type="character" w:customStyle="1" w:styleId="Colour4">
    <w:name w:val="Colour4"/>
    <w:basedOn w:val="DefaultParagraphFont"/>
    <w:uiPriority w:val="29"/>
    <w:semiHidden/>
    <w:qFormat/>
    <w:rsid w:val="00A50357"/>
    <w:rPr>
      <w:color w:val="515099" w:themeColor="accent4"/>
    </w:rPr>
  </w:style>
  <w:style w:type="paragraph" w:customStyle="1" w:styleId="Mission">
    <w:name w:val="Mission"/>
    <w:basedOn w:val="BodyText"/>
    <w:semiHidden/>
    <w:qFormat/>
    <w:rsid w:val="008C66CD"/>
    <w:rPr>
      <w:sz w:val="36"/>
      <w:szCs w:val="36"/>
    </w:rPr>
  </w:style>
  <w:style w:type="paragraph" w:customStyle="1" w:styleId="KeyFactsStatistcLarge">
    <w:name w:val="Key Facts Statistc Large"/>
    <w:basedOn w:val="BodyText"/>
    <w:next w:val="KeyFactsLargefollowon"/>
    <w:semiHidden/>
    <w:qFormat/>
    <w:rsid w:val="00F425BF"/>
    <w:pPr>
      <w:widowControl w:val="0"/>
      <w:tabs>
        <w:tab w:val="clear" w:pos="454"/>
      </w:tabs>
      <w:adjustRightInd w:val="0"/>
      <w:spacing w:after="120" w:line="276" w:lineRule="auto"/>
      <w:textAlignment w:val="baseline"/>
    </w:pPr>
    <w:rPr>
      <w:rFonts w:eastAsia="Times New Roman" w:cs="Arial"/>
      <w:b/>
      <w:color w:val="000000"/>
      <w:sz w:val="48"/>
      <w:szCs w:val="24"/>
    </w:rPr>
  </w:style>
  <w:style w:type="paragraph" w:customStyle="1" w:styleId="KeyFactsLargefollowon">
    <w:name w:val="Key Facts Large follow on"/>
    <w:basedOn w:val="BodyText"/>
    <w:semiHidden/>
    <w:qFormat/>
    <w:rsid w:val="00F425BF"/>
    <w:pPr>
      <w:widowControl w:val="0"/>
      <w:tabs>
        <w:tab w:val="clear" w:pos="454"/>
      </w:tabs>
      <w:adjustRightInd w:val="0"/>
      <w:spacing w:after="120" w:line="276" w:lineRule="auto"/>
      <w:textAlignment w:val="baseline"/>
    </w:pPr>
    <w:rPr>
      <w:rFonts w:eastAsia="Times New Roman" w:cs="Arial"/>
      <w:color w:val="000000"/>
      <w:sz w:val="15"/>
      <w:szCs w:val="24"/>
    </w:rPr>
  </w:style>
  <w:style w:type="paragraph" w:customStyle="1" w:styleId="KeyFactsStatisticSmall">
    <w:name w:val="Key Facts Statistic Small"/>
    <w:basedOn w:val="BodyText"/>
    <w:semiHidden/>
    <w:qFormat/>
    <w:rsid w:val="00F425BF"/>
    <w:pPr>
      <w:widowControl w:val="0"/>
      <w:tabs>
        <w:tab w:val="clear" w:pos="454"/>
      </w:tabs>
      <w:adjustRightInd w:val="0"/>
      <w:spacing w:before="60" w:after="60" w:line="280" w:lineRule="exact"/>
      <w:textAlignment w:val="baseline"/>
    </w:pPr>
    <w:rPr>
      <w:rFonts w:eastAsia="Times New Roman" w:cs="Arial"/>
      <w:b/>
      <w:color w:val="000000"/>
      <w:szCs w:val="24"/>
    </w:rPr>
  </w:style>
  <w:style w:type="paragraph" w:customStyle="1" w:styleId="KeyFactsSmallfollowon">
    <w:name w:val="Key Facts Small follow on"/>
    <w:basedOn w:val="BodyText"/>
    <w:semiHidden/>
    <w:qFormat/>
    <w:rsid w:val="00F425BF"/>
    <w:pPr>
      <w:widowControl w:val="0"/>
      <w:tabs>
        <w:tab w:val="clear" w:pos="454"/>
      </w:tabs>
      <w:adjustRightInd w:val="0"/>
      <w:spacing w:before="60" w:after="60" w:line="280" w:lineRule="exact"/>
      <w:textAlignment w:val="baseline"/>
    </w:pPr>
    <w:rPr>
      <w:rFonts w:eastAsia="Times New Roman" w:cs="Arial"/>
      <w:color w:val="000000"/>
      <w:szCs w:val="24"/>
    </w:rPr>
  </w:style>
  <w:style w:type="character" w:customStyle="1" w:styleId="Colour5">
    <w:name w:val="Colour5"/>
    <w:basedOn w:val="DefaultParagraphFont"/>
    <w:uiPriority w:val="30"/>
    <w:semiHidden/>
    <w:qFormat/>
    <w:rsid w:val="00C917AA"/>
    <w:rPr>
      <w:color w:val="A79E30" w:themeColor="accent5"/>
    </w:rPr>
  </w:style>
  <w:style w:type="character" w:customStyle="1" w:styleId="Colour6">
    <w:name w:val="Colour6"/>
    <w:basedOn w:val="DefaultParagraphFont"/>
    <w:uiPriority w:val="31"/>
    <w:semiHidden/>
    <w:qFormat/>
    <w:rsid w:val="00C917AA"/>
    <w:rPr>
      <w:color w:val="814E35" w:themeColor="accent6"/>
    </w:rPr>
  </w:style>
  <w:style w:type="paragraph" w:customStyle="1" w:styleId="Helptext">
    <w:name w:val="Help text"/>
    <w:basedOn w:val="BodyText"/>
    <w:uiPriority w:val="26"/>
    <w:qFormat/>
    <w:rsid w:val="000A2148"/>
    <w:rPr>
      <w:i/>
      <w:color w:val="0000FF"/>
    </w:rPr>
  </w:style>
  <w:style w:type="character" w:styleId="FollowedHyperlink">
    <w:name w:val="FollowedHyperlink"/>
    <w:basedOn w:val="DefaultParagraphFont"/>
    <w:uiPriority w:val="99"/>
    <w:semiHidden/>
    <w:rsid w:val="005F49C7"/>
    <w:rPr>
      <w:color w:val="C63318" w:themeColor="followedHyperlink"/>
      <w:u w:val="single"/>
    </w:rPr>
  </w:style>
  <w:style w:type="numbering" w:customStyle="1" w:styleId="NAOMaintext">
    <w:name w:val="NAO Maintext"/>
    <w:basedOn w:val="NoList"/>
    <w:uiPriority w:val="99"/>
    <w:rsid w:val="00D00AC7"/>
    <w:pPr>
      <w:numPr>
        <w:numId w:val="25"/>
      </w:numPr>
    </w:pPr>
  </w:style>
  <w:style w:type="paragraph" w:styleId="ListParagraph">
    <w:name w:val="List Paragraph"/>
    <w:basedOn w:val="Normal"/>
    <w:uiPriority w:val="34"/>
    <w:qFormat/>
    <w:locked/>
    <w:rsid w:val="00A32E73"/>
    <w:pPr>
      <w:ind w:left="720"/>
      <w:contextualSpacing/>
    </w:pPr>
  </w:style>
  <w:style w:type="character" w:styleId="CommentReference">
    <w:name w:val="annotation reference"/>
    <w:basedOn w:val="DefaultParagraphFont"/>
    <w:uiPriority w:val="99"/>
    <w:semiHidden/>
    <w:unhideWhenUsed/>
    <w:rsid w:val="00A32E73"/>
    <w:rPr>
      <w:sz w:val="16"/>
      <w:szCs w:val="16"/>
    </w:rPr>
  </w:style>
  <w:style w:type="paragraph" w:styleId="CommentText">
    <w:name w:val="annotation text"/>
    <w:basedOn w:val="Normal"/>
    <w:link w:val="CommentTextChar"/>
    <w:uiPriority w:val="99"/>
    <w:semiHidden/>
    <w:unhideWhenUsed/>
    <w:rsid w:val="00A32E73"/>
    <w:rPr>
      <w:sz w:val="20"/>
      <w:szCs w:val="20"/>
    </w:rPr>
  </w:style>
  <w:style w:type="character" w:customStyle="1" w:styleId="CommentTextChar">
    <w:name w:val="Comment Text Char"/>
    <w:basedOn w:val="DefaultParagraphFont"/>
    <w:link w:val="CommentText"/>
    <w:uiPriority w:val="99"/>
    <w:semiHidden/>
    <w:rsid w:val="00A32E73"/>
    <w:rPr>
      <w:rFonts w:ascii="Calibri" w:hAnsi="Calibri" w:cs="Times New Roman"/>
    </w:rPr>
  </w:style>
  <w:style w:type="paragraph" w:styleId="BalloonText">
    <w:name w:val="Balloon Text"/>
    <w:basedOn w:val="Normal"/>
    <w:link w:val="BalloonTextChar"/>
    <w:uiPriority w:val="99"/>
    <w:semiHidden/>
    <w:unhideWhenUsed/>
    <w:locked/>
    <w:rsid w:val="00A32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73"/>
    <w:rPr>
      <w:rFonts w:ascii="Segoe UI" w:hAnsi="Segoe UI" w:cs="Segoe UI"/>
      <w:sz w:val="18"/>
      <w:szCs w:val="18"/>
    </w:rPr>
  </w:style>
  <w:style w:type="paragraph" w:styleId="HTMLPreformatted">
    <w:name w:val="HTML Preformatted"/>
    <w:basedOn w:val="Normal"/>
    <w:link w:val="HTMLPreformattedChar"/>
    <w:uiPriority w:val="99"/>
    <w:semiHidden/>
    <w:unhideWhenUsed/>
    <w:locked/>
    <w:rsid w:val="00CC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C08FC"/>
    <w:rPr>
      <w:rFonts w:ascii="Courier New" w:eastAsia="Times New Roman" w:hAnsi="Courier New" w:cs="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0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public%20templates\NAO_Blank%20Template.dotx" TargetMode="External"/></Relationships>
</file>

<file path=word/theme/theme1.xml><?xml version="1.0" encoding="utf-8"?>
<a:theme xmlns:a="http://schemas.openxmlformats.org/drawingml/2006/main" name="Office Theme">
  <a:themeElements>
    <a:clrScheme name="NAO">
      <a:dk1>
        <a:srgbClr val="000000"/>
      </a:dk1>
      <a:lt1>
        <a:srgbClr val="FFFFFF"/>
      </a:lt1>
      <a:dk2>
        <a:srgbClr val="C5C5CB"/>
      </a:dk2>
      <a:lt2>
        <a:srgbClr val="BFDBF5"/>
      </a:lt2>
      <a:accent1>
        <a:srgbClr val="9C213F"/>
      </a:accent1>
      <a:accent2>
        <a:srgbClr val="DEBA13"/>
      </a:accent2>
      <a:accent3>
        <a:srgbClr val="C3761F"/>
      </a:accent3>
      <a:accent4>
        <a:srgbClr val="515099"/>
      </a:accent4>
      <a:accent5>
        <a:srgbClr val="A79E30"/>
      </a:accent5>
      <a:accent6>
        <a:srgbClr val="814E35"/>
      </a:accent6>
      <a:hlink>
        <a:srgbClr val="0000FF"/>
      </a:hlink>
      <a:folHlink>
        <a:srgbClr val="C6331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9E12-62F0-4C36-B139-C3F8CF92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NAO_Blank Template.dotx</Template>
  <TotalTime>79</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Blank</vt:lpstr>
    </vt:vector>
  </TitlesOfParts>
  <Company>NAO</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V2.0</dc:subject>
  <dc:creator>MUELLER, Alexandra</dc:creator>
  <cp:lastModifiedBy>MUELLER, Alexandra</cp:lastModifiedBy>
  <cp:revision>14</cp:revision>
  <dcterms:created xsi:type="dcterms:W3CDTF">2016-09-12T14:35:00Z</dcterms:created>
  <dcterms:modified xsi:type="dcterms:W3CDTF">2016-09-12T16:07:00Z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TemplateName">
    <vt:lpwstr>NAO Report Template NEW</vt:lpwstr>
  </property>
  <property fmtid="{D5CDD505-2E9C-101B-9397-08002B2CF9AE}" pid="4" name="OnlineHelp">
    <vt:lpwstr>http://merlin/CorporateServices/icon/design_publishing/word_2010_template_training.swf</vt:lpwstr>
  </property>
  <property fmtid="{D5CDD505-2E9C-101B-9397-08002B2CF9AE}" pid="5" name="Date">
    <vt:lpwstr>May, 2015</vt:lpwstr>
  </property>
  <property fmtid="{D5CDD505-2E9C-101B-9397-08002B2CF9AE}" pid="6" name="DocumentDescriptor">
    <vt:lpwstr>Memorandum</vt:lpwstr>
  </property>
  <property fmtid="{D5CDD505-2E9C-101B-9397-08002B2CF9AE}" pid="7" name="Classification">
    <vt:lpwstr>Official</vt:lpwstr>
  </property>
</Properties>
</file>