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0E776" w14:textId="77777777" w:rsidR="008F23D2" w:rsidRDefault="008F23D2" w:rsidP="008F23D2">
      <w:pPr>
        <w:spacing w:line="360" w:lineRule="auto"/>
        <w:rPr>
          <w:rFonts w:ascii="Arial" w:hAnsi="Arial" w:cs="Arial"/>
          <w:b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noProof/>
          <w:color w:val="FF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1F1C9D2" wp14:editId="03D83D6F">
            <wp:simplePos x="0" y="0"/>
            <wp:positionH relativeFrom="margin">
              <wp:posOffset>35560</wp:posOffset>
            </wp:positionH>
            <wp:positionV relativeFrom="paragraph">
              <wp:posOffset>0</wp:posOffset>
            </wp:positionV>
            <wp:extent cx="2101215" cy="822325"/>
            <wp:effectExtent l="0" t="0" r="0" b="0"/>
            <wp:wrapTight wrapText="bothSides">
              <wp:wrapPolygon edited="0">
                <wp:start x="0" y="0"/>
                <wp:lineTo x="0" y="21016"/>
                <wp:lineTo x="21345" y="21016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O - Black and 50k circ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C8013" w14:textId="77777777" w:rsidR="008F23D2" w:rsidRDefault="008F23D2" w:rsidP="008F23D2">
      <w:pPr>
        <w:spacing w:line="360" w:lineRule="auto"/>
        <w:rPr>
          <w:rFonts w:ascii="Arial" w:hAnsi="Arial" w:cs="Arial"/>
          <w:b/>
          <w:sz w:val="27"/>
          <w:szCs w:val="27"/>
        </w:rPr>
      </w:pPr>
    </w:p>
    <w:p w14:paraId="088A0317" w14:textId="04D6F8BB" w:rsidR="008F23D2" w:rsidRDefault="008F23D2" w:rsidP="008F23D2">
      <w:pPr>
        <w:spacing w:line="360" w:lineRule="auto"/>
        <w:rPr>
          <w:rFonts w:ascii="Arial" w:hAnsi="Arial" w:cs="Arial"/>
          <w:b/>
          <w:sz w:val="27"/>
          <w:szCs w:val="27"/>
        </w:rPr>
      </w:pPr>
    </w:p>
    <w:p w14:paraId="4610DD66" w14:textId="77777777" w:rsidR="004E3AB9" w:rsidRDefault="004E3AB9" w:rsidP="008F23D2">
      <w:pPr>
        <w:spacing w:line="360" w:lineRule="auto"/>
        <w:rPr>
          <w:rFonts w:ascii="Arial" w:hAnsi="Arial" w:cs="Arial"/>
          <w:b/>
          <w:sz w:val="27"/>
          <w:szCs w:val="27"/>
        </w:rPr>
      </w:pPr>
    </w:p>
    <w:p w14:paraId="31A546F3" w14:textId="77777777" w:rsidR="004F5D56" w:rsidRDefault="000D674F" w:rsidP="00E90D02">
      <w:pPr>
        <w:pStyle w:val="Heading2"/>
      </w:pPr>
      <w:r w:rsidRPr="005C0624">
        <w:t xml:space="preserve">NAO </w:t>
      </w:r>
      <w:r w:rsidR="0009037A" w:rsidRPr="005C0624">
        <w:t>BOARD AGENDA</w:t>
      </w:r>
      <w:r w:rsidR="00D5521D">
        <w:t xml:space="preserve"> </w:t>
      </w:r>
    </w:p>
    <w:p w14:paraId="2C9F9798" w14:textId="77777777" w:rsidR="00C51EB5" w:rsidRPr="00C51EB5" w:rsidRDefault="00C51EB5" w:rsidP="00C51EB5">
      <w:pPr>
        <w:pStyle w:val="Heading3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7F1355"/>
        <w:tblLayout w:type="fixed"/>
        <w:tblLook w:val="04A0" w:firstRow="1" w:lastRow="0" w:firstColumn="1" w:lastColumn="0" w:noHBand="0" w:noVBand="1"/>
      </w:tblPr>
      <w:tblGrid>
        <w:gridCol w:w="1305"/>
        <w:gridCol w:w="4786"/>
      </w:tblGrid>
      <w:tr w:rsidR="008F23D2" w14:paraId="47B50608" w14:textId="77777777" w:rsidTr="002B3C94">
        <w:tc>
          <w:tcPr>
            <w:tcW w:w="1305" w:type="dxa"/>
            <w:shd w:val="clear" w:color="auto" w:fill="7F1355"/>
          </w:tcPr>
          <w:p w14:paraId="0187685B" w14:textId="77777777" w:rsidR="008F23D2" w:rsidRPr="00BA7E1F" w:rsidRDefault="008F23D2" w:rsidP="004F5D56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BA7E1F">
              <w:rPr>
                <w:rFonts w:ascii="Arial" w:hAnsi="Arial" w:cs="Arial"/>
                <w:b/>
                <w:szCs w:val="22"/>
              </w:rPr>
              <w:t>Location:</w:t>
            </w:r>
          </w:p>
        </w:tc>
        <w:tc>
          <w:tcPr>
            <w:tcW w:w="4786" w:type="dxa"/>
            <w:shd w:val="clear" w:color="auto" w:fill="7F1355"/>
          </w:tcPr>
          <w:p w14:paraId="42BB1F22" w14:textId="77777777" w:rsidR="008F23D2" w:rsidRPr="00BA7E1F" w:rsidRDefault="008F23D2" w:rsidP="004F5D56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A7E1F">
              <w:rPr>
                <w:rFonts w:ascii="Arial" w:hAnsi="Arial" w:cs="Arial"/>
                <w:szCs w:val="22"/>
              </w:rPr>
              <w:t>National Audit Office</w:t>
            </w:r>
          </w:p>
          <w:p w14:paraId="1FA63E69" w14:textId="77777777" w:rsidR="001B0D49" w:rsidRPr="00BA7E1F" w:rsidRDefault="00D5521D" w:rsidP="00AF378D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  <w:r w:rsidR="0012789B">
              <w:rPr>
                <w:rFonts w:ascii="Arial" w:hAnsi="Arial" w:cs="Arial"/>
                <w:szCs w:val="22"/>
              </w:rPr>
              <w:t>7</w:t>
            </w:r>
            <w:r>
              <w:rPr>
                <w:rFonts w:ascii="Arial" w:hAnsi="Arial" w:cs="Arial"/>
                <w:szCs w:val="22"/>
              </w:rPr>
              <w:t>-197 Buckingham Palace Road, London SW1W 9SP</w:t>
            </w:r>
            <w:r w:rsidR="00B00A79">
              <w:rPr>
                <w:rFonts w:ascii="Arial" w:hAnsi="Arial" w:cs="Arial"/>
                <w:szCs w:val="22"/>
              </w:rPr>
              <w:t xml:space="preserve"> </w:t>
            </w:r>
            <w:r w:rsidR="007F51DE">
              <w:rPr>
                <w:rFonts w:ascii="Arial" w:hAnsi="Arial" w:cs="Arial"/>
                <w:szCs w:val="22"/>
              </w:rPr>
              <w:t xml:space="preserve">- via conference call  </w:t>
            </w:r>
          </w:p>
        </w:tc>
      </w:tr>
      <w:tr w:rsidR="008F23D2" w14:paraId="54EFDC1C" w14:textId="77777777" w:rsidTr="002B3C94">
        <w:tc>
          <w:tcPr>
            <w:tcW w:w="1305" w:type="dxa"/>
            <w:shd w:val="clear" w:color="auto" w:fill="7F1355"/>
          </w:tcPr>
          <w:p w14:paraId="06B52A1D" w14:textId="77777777" w:rsidR="008F23D2" w:rsidRPr="00BA7E1F" w:rsidRDefault="008F23D2" w:rsidP="004F5D56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BA7E1F"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4786" w:type="dxa"/>
            <w:shd w:val="clear" w:color="auto" w:fill="7F1355"/>
          </w:tcPr>
          <w:p w14:paraId="6F1D5FC4" w14:textId="77777777" w:rsidR="008F23D2" w:rsidRPr="00BA7E1F" w:rsidRDefault="00C10722" w:rsidP="002E2D92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534DA5">
              <w:rPr>
                <w:rFonts w:ascii="Arial" w:hAnsi="Arial" w:cs="Arial"/>
                <w:szCs w:val="22"/>
              </w:rPr>
              <w:t>3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534DA5">
              <w:rPr>
                <w:rFonts w:ascii="Arial" w:hAnsi="Arial" w:cs="Arial"/>
                <w:szCs w:val="22"/>
              </w:rPr>
              <w:t>March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E90D02">
              <w:rPr>
                <w:rFonts w:ascii="Arial" w:hAnsi="Arial" w:cs="Arial"/>
                <w:szCs w:val="22"/>
              </w:rPr>
              <w:t>20</w:t>
            </w:r>
            <w:r w:rsidR="008B34E3">
              <w:rPr>
                <w:rFonts w:ascii="Arial" w:hAnsi="Arial" w:cs="Arial"/>
                <w:szCs w:val="22"/>
              </w:rPr>
              <w:t>2</w:t>
            </w:r>
            <w:r w:rsidR="0075178C">
              <w:rPr>
                <w:rFonts w:ascii="Arial" w:hAnsi="Arial" w:cs="Arial"/>
                <w:szCs w:val="22"/>
              </w:rPr>
              <w:t>1</w:t>
            </w:r>
          </w:p>
        </w:tc>
      </w:tr>
      <w:tr w:rsidR="008F23D2" w14:paraId="3CB2007D" w14:textId="77777777" w:rsidTr="002B3C94">
        <w:trPr>
          <w:trHeight w:val="73"/>
        </w:trPr>
        <w:tc>
          <w:tcPr>
            <w:tcW w:w="1305" w:type="dxa"/>
            <w:shd w:val="clear" w:color="auto" w:fill="7F1355"/>
          </w:tcPr>
          <w:p w14:paraId="10DC0C65" w14:textId="77777777" w:rsidR="008F23D2" w:rsidRPr="00BA7E1F" w:rsidRDefault="008F23D2" w:rsidP="004F5D56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BA7E1F">
              <w:rPr>
                <w:rFonts w:ascii="Arial" w:hAnsi="Arial" w:cs="Arial"/>
                <w:b/>
                <w:szCs w:val="22"/>
              </w:rPr>
              <w:t>Time:</w:t>
            </w:r>
          </w:p>
        </w:tc>
        <w:tc>
          <w:tcPr>
            <w:tcW w:w="4786" w:type="dxa"/>
            <w:shd w:val="clear" w:color="auto" w:fill="7F1355"/>
          </w:tcPr>
          <w:p w14:paraId="64D43995" w14:textId="77777777" w:rsidR="008F23D2" w:rsidRPr="00BA7E1F" w:rsidRDefault="00534DA5" w:rsidP="000E4873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  <w:r w:rsidR="00EF2D3A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30</w:t>
            </w:r>
            <w:r w:rsidR="00EF2D3A">
              <w:rPr>
                <w:rFonts w:ascii="Arial" w:hAnsi="Arial" w:cs="Arial"/>
                <w:szCs w:val="22"/>
              </w:rPr>
              <w:t xml:space="preserve"> – 1</w:t>
            </w:r>
            <w:r w:rsidR="0075178C">
              <w:rPr>
                <w:rFonts w:ascii="Arial" w:hAnsi="Arial" w:cs="Arial"/>
                <w:szCs w:val="22"/>
              </w:rPr>
              <w:t>2</w:t>
            </w:r>
            <w:r w:rsidR="00EF2D3A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0</w:t>
            </w:r>
            <w:r w:rsidR="00B636BD">
              <w:rPr>
                <w:rFonts w:ascii="Arial" w:hAnsi="Arial" w:cs="Arial"/>
                <w:szCs w:val="22"/>
              </w:rPr>
              <w:t>0</w:t>
            </w:r>
            <w:r w:rsidR="00E40208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3C9A2D0" w14:textId="77777777" w:rsidR="008F23D2" w:rsidRDefault="004F5D56" w:rsidP="000D6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3977D284" w14:textId="77777777" w:rsidR="005037F3" w:rsidRPr="00E41B59" w:rsidRDefault="005037F3" w:rsidP="005037F3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5954"/>
      </w:tblGrid>
      <w:tr w:rsidR="00085A02" w:rsidRPr="00DD7F62" w14:paraId="0E6BDA8E" w14:textId="77777777" w:rsidTr="002B3C94">
        <w:trPr>
          <w:trHeight w:val="396"/>
        </w:trPr>
        <w:tc>
          <w:tcPr>
            <w:tcW w:w="9923" w:type="dxa"/>
            <w:gridSpan w:val="3"/>
            <w:shd w:val="clear" w:color="auto" w:fill="7F1355"/>
            <w:vAlign w:val="center"/>
          </w:tcPr>
          <w:p w14:paraId="44D3DA55" w14:textId="77777777" w:rsidR="00085A02" w:rsidRPr="00257A14" w:rsidRDefault="00085A02" w:rsidP="00A34BCF">
            <w:pPr>
              <w:rPr>
                <w:rFonts w:ascii="Arial" w:hAnsi="Arial" w:cs="Arial"/>
                <w:sz w:val="22"/>
                <w:szCs w:val="22"/>
              </w:rPr>
            </w:pPr>
            <w:r w:rsidRPr="00257A14">
              <w:rPr>
                <w:rFonts w:ascii="Arial" w:hAnsi="Arial" w:cs="Arial"/>
                <w:b/>
                <w:sz w:val="22"/>
                <w:szCs w:val="22"/>
              </w:rPr>
              <w:t>Members</w:t>
            </w:r>
          </w:p>
        </w:tc>
      </w:tr>
      <w:tr w:rsidR="00085A02" w:rsidRPr="00C51EB5" w14:paraId="209D6EBD" w14:textId="77777777" w:rsidTr="002458A9">
        <w:tc>
          <w:tcPr>
            <w:tcW w:w="2694" w:type="dxa"/>
            <w:shd w:val="clear" w:color="auto" w:fill="auto"/>
          </w:tcPr>
          <w:p w14:paraId="5AAC2DBC" w14:textId="77777777" w:rsidR="00085A02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Dame Fiona Reynolds</w:t>
            </w:r>
            <w:r w:rsidR="00085A02" w:rsidRPr="002958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A636F53" w14:textId="77777777" w:rsidR="00085A02" w:rsidRPr="00295896" w:rsidRDefault="0075178C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5954" w:type="dxa"/>
            <w:shd w:val="clear" w:color="auto" w:fill="auto"/>
          </w:tcPr>
          <w:p w14:paraId="73B27773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75178C" w:rsidRPr="00C51EB5" w14:paraId="2AD1344E" w14:textId="77777777" w:rsidTr="002458A9">
        <w:tc>
          <w:tcPr>
            <w:tcW w:w="2694" w:type="dxa"/>
            <w:shd w:val="clear" w:color="auto" w:fill="auto"/>
          </w:tcPr>
          <w:p w14:paraId="52AE1B28" w14:textId="77777777" w:rsidR="0075178C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Sir Martin Donnelly</w:t>
            </w:r>
          </w:p>
        </w:tc>
        <w:tc>
          <w:tcPr>
            <w:tcW w:w="1275" w:type="dxa"/>
            <w:shd w:val="clear" w:color="auto" w:fill="auto"/>
          </w:tcPr>
          <w:p w14:paraId="7C54A6D8" w14:textId="77777777" w:rsidR="0075178C" w:rsidRPr="00295896" w:rsidRDefault="0075178C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954" w:type="dxa"/>
            <w:shd w:val="clear" w:color="auto" w:fill="auto"/>
          </w:tcPr>
          <w:p w14:paraId="56919A16" w14:textId="77777777" w:rsidR="0075178C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Non-Executive Member</w:t>
            </w:r>
          </w:p>
        </w:tc>
      </w:tr>
      <w:tr w:rsidR="00085A02" w:rsidRPr="00C51EB5" w14:paraId="697F26CF" w14:textId="77777777" w:rsidTr="002458A9">
        <w:tc>
          <w:tcPr>
            <w:tcW w:w="2694" w:type="dxa"/>
            <w:shd w:val="clear" w:color="auto" w:fill="auto"/>
          </w:tcPr>
          <w:p w14:paraId="36D066E8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Janet Eilbeck</w:t>
            </w:r>
          </w:p>
        </w:tc>
        <w:tc>
          <w:tcPr>
            <w:tcW w:w="1275" w:type="dxa"/>
            <w:shd w:val="clear" w:color="auto" w:fill="auto"/>
          </w:tcPr>
          <w:p w14:paraId="7408B290" w14:textId="77777777" w:rsidR="00085A02" w:rsidRPr="00295896" w:rsidRDefault="00085A0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5954" w:type="dxa"/>
            <w:shd w:val="clear" w:color="auto" w:fill="auto"/>
          </w:tcPr>
          <w:p w14:paraId="0CB727D1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Non-Executive Member </w:t>
            </w:r>
          </w:p>
        </w:tc>
      </w:tr>
      <w:tr w:rsidR="00085A02" w:rsidRPr="00C51EB5" w14:paraId="0598948F" w14:textId="77777777" w:rsidTr="002458A9">
        <w:tc>
          <w:tcPr>
            <w:tcW w:w="2694" w:type="dxa"/>
            <w:shd w:val="clear" w:color="auto" w:fill="auto"/>
          </w:tcPr>
          <w:p w14:paraId="4E00C1A5" w14:textId="77777777" w:rsidR="00085A02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Gaenor Bagley</w:t>
            </w:r>
          </w:p>
        </w:tc>
        <w:tc>
          <w:tcPr>
            <w:tcW w:w="1275" w:type="dxa"/>
            <w:shd w:val="clear" w:color="auto" w:fill="auto"/>
          </w:tcPr>
          <w:p w14:paraId="0E11A6BE" w14:textId="77777777" w:rsidR="00085A02" w:rsidRPr="00295896" w:rsidRDefault="0075178C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GB</w:t>
            </w:r>
          </w:p>
        </w:tc>
        <w:tc>
          <w:tcPr>
            <w:tcW w:w="5954" w:type="dxa"/>
            <w:shd w:val="clear" w:color="auto" w:fill="auto"/>
          </w:tcPr>
          <w:p w14:paraId="56368BA8" w14:textId="77777777" w:rsidR="00085A02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Non-Executive Member</w:t>
            </w:r>
          </w:p>
        </w:tc>
      </w:tr>
      <w:tr w:rsidR="00085A02" w:rsidRPr="00C51EB5" w14:paraId="363B3715" w14:textId="77777777" w:rsidTr="002458A9">
        <w:tc>
          <w:tcPr>
            <w:tcW w:w="2694" w:type="dxa"/>
            <w:shd w:val="clear" w:color="auto" w:fill="auto"/>
          </w:tcPr>
          <w:p w14:paraId="4987F456" w14:textId="77777777" w:rsidR="00085A02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Dame </w:t>
            </w:r>
            <w:r w:rsidR="00085A02" w:rsidRPr="00295896">
              <w:rPr>
                <w:rFonts w:ascii="Arial" w:hAnsi="Arial" w:cs="Arial"/>
                <w:sz w:val="20"/>
                <w:szCs w:val="20"/>
              </w:rPr>
              <w:t>Clare Tickell</w:t>
            </w:r>
          </w:p>
        </w:tc>
        <w:tc>
          <w:tcPr>
            <w:tcW w:w="1275" w:type="dxa"/>
            <w:shd w:val="clear" w:color="auto" w:fill="auto"/>
          </w:tcPr>
          <w:p w14:paraId="7FB55E88" w14:textId="77777777" w:rsidR="00085A02" w:rsidRPr="00295896" w:rsidRDefault="00085A0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5954" w:type="dxa"/>
            <w:shd w:val="clear" w:color="auto" w:fill="auto"/>
          </w:tcPr>
          <w:p w14:paraId="6BF878B2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Non-Executive Member </w:t>
            </w:r>
          </w:p>
        </w:tc>
      </w:tr>
      <w:tr w:rsidR="00085A02" w:rsidRPr="00C51EB5" w14:paraId="59DE5E3F" w14:textId="77777777" w:rsidTr="002458A9">
        <w:tc>
          <w:tcPr>
            <w:tcW w:w="2694" w:type="dxa"/>
            <w:shd w:val="clear" w:color="auto" w:fill="auto"/>
          </w:tcPr>
          <w:p w14:paraId="18BCE232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Gareth Davies</w:t>
            </w:r>
          </w:p>
        </w:tc>
        <w:tc>
          <w:tcPr>
            <w:tcW w:w="1275" w:type="dxa"/>
            <w:shd w:val="clear" w:color="auto" w:fill="auto"/>
          </w:tcPr>
          <w:p w14:paraId="213E492B" w14:textId="77777777" w:rsidR="00085A02" w:rsidRPr="00295896" w:rsidRDefault="00085A0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GD</w:t>
            </w:r>
          </w:p>
        </w:tc>
        <w:tc>
          <w:tcPr>
            <w:tcW w:w="5954" w:type="dxa"/>
            <w:shd w:val="clear" w:color="auto" w:fill="auto"/>
          </w:tcPr>
          <w:p w14:paraId="6D89C884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Comptroller &amp; Auditor General </w:t>
            </w:r>
          </w:p>
        </w:tc>
      </w:tr>
      <w:tr w:rsidR="00085A02" w:rsidRPr="00C51EB5" w14:paraId="26E4E62A" w14:textId="77777777" w:rsidTr="002458A9">
        <w:tc>
          <w:tcPr>
            <w:tcW w:w="2694" w:type="dxa"/>
            <w:shd w:val="clear" w:color="auto" w:fill="auto"/>
          </w:tcPr>
          <w:p w14:paraId="42D27F1D" w14:textId="77777777" w:rsidR="00085A02" w:rsidRPr="00295896" w:rsidRDefault="00F64C9D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Daniel Lambauer </w:t>
            </w:r>
          </w:p>
        </w:tc>
        <w:tc>
          <w:tcPr>
            <w:tcW w:w="1275" w:type="dxa"/>
            <w:shd w:val="clear" w:color="auto" w:fill="auto"/>
          </w:tcPr>
          <w:p w14:paraId="2063486A" w14:textId="77777777" w:rsidR="00085A02" w:rsidRPr="00295896" w:rsidRDefault="00F64C9D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5954" w:type="dxa"/>
            <w:shd w:val="clear" w:color="auto" w:fill="auto"/>
          </w:tcPr>
          <w:p w14:paraId="1BDDCBEC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for </w:t>
            </w:r>
            <w:r w:rsidR="00F64C9D" w:rsidRPr="00295896">
              <w:rPr>
                <w:rFonts w:ascii="Arial" w:hAnsi="Arial" w:cs="Arial"/>
                <w:sz w:val="20"/>
                <w:szCs w:val="20"/>
              </w:rPr>
              <w:t>Strategy and Resources</w:t>
            </w:r>
          </w:p>
        </w:tc>
      </w:tr>
      <w:tr w:rsidR="00085A02" w:rsidRPr="00C51EB5" w14:paraId="38BE83E6" w14:textId="77777777" w:rsidTr="002458A9">
        <w:tc>
          <w:tcPr>
            <w:tcW w:w="2694" w:type="dxa"/>
            <w:shd w:val="clear" w:color="auto" w:fill="auto"/>
          </w:tcPr>
          <w:p w14:paraId="365EB366" w14:textId="77777777" w:rsidR="00085A02" w:rsidRPr="00295896" w:rsidRDefault="00F64C9D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Kate Mathers </w:t>
            </w:r>
          </w:p>
        </w:tc>
        <w:tc>
          <w:tcPr>
            <w:tcW w:w="1275" w:type="dxa"/>
            <w:shd w:val="clear" w:color="auto" w:fill="auto"/>
          </w:tcPr>
          <w:p w14:paraId="6A15173C" w14:textId="77777777" w:rsidR="00085A02" w:rsidRPr="00295896" w:rsidRDefault="00F64C9D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5954" w:type="dxa"/>
            <w:shd w:val="clear" w:color="auto" w:fill="auto"/>
          </w:tcPr>
          <w:p w14:paraId="46294811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</w:t>
            </w:r>
            <w:r w:rsidR="00BE101D" w:rsidRPr="0029589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CD1436" w:rsidRPr="00295896">
              <w:rPr>
                <w:rFonts w:ascii="Arial" w:hAnsi="Arial" w:cs="Arial"/>
                <w:sz w:val="20"/>
                <w:szCs w:val="20"/>
              </w:rPr>
              <w:t>F</w:t>
            </w:r>
            <w:r w:rsidR="00257A14" w:rsidRPr="00295896">
              <w:rPr>
                <w:rFonts w:ascii="Arial" w:hAnsi="Arial" w:cs="Arial"/>
                <w:sz w:val="20"/>
                <w:szCs w:val="20"/>
              </w:rPr>
              <w:t>inancial</w:t>
            </w:r>
            <w:r w:rsidR="00F64C9D" w:rsidRPr="00295896">
              <w:rPr>
                <w:rFonts w:ascii="Arial" w:hAnsi="Arial" w:cs="Arial"/>
                <w:sz w:val="20"/>
                <w:szCs w:val="20"/>
              </w:rPr>
              <w:t xml:space="preserve"> Audit service line</w:t>
            </w:r>
          </w:p>
        </w:tc>
      </w:tr>
      <w:tr w:rsidR="00085A02" w:rsidRPr="00C51EB5" w14:paraId="42BE08F7" w14:textId="77777777" w:rsidTr="002458A9">
        <w:tc>
          <w:tcPr>
            <w:tcW w:w="2694" w:type="dxa"/>
            <w:shd w:val="clear" w:color="auto" w:fill="auto"/>
          </w:tcPr>
          <w:p w14:paraId="7FD6F295" w14:textId="77777777" w:rsidR="00085A02" w:rsidRPr="00295896" w:rsidRDefault="00F64C9D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Rebecca Sheeran</w:t>
            </w:r>
          </w:p>
        </w:tc>
        <w:tc>
          <w:tcPr>
            <w:tcW w:w="1275" w:type="dxa"/>
            <w:shd w:val="clear" w:color="auto" w:fill="auto"/>
          </w:tcPr>
          <w:p w14:paraId="74252AC6" w14:textId="77777777" w:rsidR="00085A02" w:rsidRPr="00295896" w:rsidRDefault="00F64C9D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5954" w:type="dxa"/>
            <w:shd w:val="clear" w:color="auto" w:fill="auto"/>
          </w:tcPr>
          <w:p w14:paraId="50E6D674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</w:t>
            </w:r>
            <w:r w:rsidR="00BE101D" w:rsidRPr="0029589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F64C9D" w:rsidRPr="00295896">
              <w:rPr>
                <w:rFonts w:ascii="Arial" w:hAnsi="Arial" w:cs="Arial"/>
                <w:sz w:val="20"/>
                <w:szCs w:val="20"/>
              </w:rPr>
              <w:t xml:space="preserve">Value for Money service line </w:t>
            </w:r>
          </w:p>
        </w:tc>
      </w:tr>
      <w:tr w:rsidR="00085A02" w:rsidRPr="00C51EB5" w14:paraId="0ED3DC16" w14:textId="77777777" w:rsidTr="002B3C94">
        <w:trPr>
          <w:trHeight w:val="396"/>
        </w:trPr>
        <w:tc>
          <w:tcPr>
            <w:tcW w:w="9923" w:type="dxa"/>
            <w:gridSpan w:val="3"/>
            <w:shd w:val="clear" w:color="auto" w:fill="7F1355"/>
            <w:vAlign w:val="center"/>
          </w:tcPr>
          <w:p w14:paraId="0F6AC9FE" w14:textId="77777777" w:rsidR="00085A02" w:rsidRPr="00295896" w:rsidRDefault="00085A02" w:rsidP="00A34BCF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 w:rsidRPr="00295896">
              <w:rPr>
                <w:rStyle w:val="Bold"/>
                <w:rFonts w:ascii="Arial" w:hAnsi="Arial" w:cs="Arial"/>
                <w:sz w:val="20"/>
                <w:szCs w:val="20"/>
              </w:rPr>
              <w:t>Attendees</w:t>
            </w:r>
          </w:p>
        </w:tc>
      </w:tr>
      <w:tr w:rsidR="00085A02" w:rsidRPr="00C51EB5" w14:paraId="171C6099" w14:textId="77777777" w:rsidTr="002458A9">
        <w:tc>
          <w:tcPr>
            <w:tcW w:w="2694" w:type="dxa"/>
            <w:shd w:val="clear" w:color="auto" w:fill="auto"/>
          </w:tcPr>
          <w:p w14:paraId="70AEDE0E" w14:textId="77777777" w:rsidR="00085A02" w:rsidRPr="00295896" w:rsidRDefault="00F64C9D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Abdool Kara</w:t>
            </w:r>
          </w:p>
        </w:tc>
        <w:tc>
          <w:tcPr>
            <w:tcW w:w="1275" w:type="dxa"/>
            <w:shd w:val="clear" w:color="auto" w:fill="auto"/>
          </w:tcPr>
          <w:p w14:paraId="7F89A369" w14:textId="77777777" w:rsidR="00085A02" w:rsidRPr="00295896" w:rsidRDefault="00F64C9D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5954" w:type="dxa"/>
            <w:shd w:val="clear" w:color="auto" w:fill="auto"/>
          </w:tcPr>
          <w:p w14:paraId="5E4EFBBD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for </w:t>
            </w:r>
            <w:r w:rsidR="00F64C9D" w:rsidRPr="00295896">
              <w:rPr>
                <w:rFonts w:ascii="Arial" w:hAnsi="Arial" w:cs="Arial"/>
                <w:sz w:val="20"/>
                <w:szCs w:val="20"/>
              </w:rPr>
              <w:t>People</w:t>
            </w:r>
          </w:p>
        </w:tc>
      </w:tr>
      <w:tr w:rsidR="00085A02" w:rsidRPr="00C51EB5" w14:paraId="5A04B74A" w14:textId="77777777" w:rsidTr="002458A9">
        <w:tc>
          <w:tcPr>
            <w:tcW w:w="2694" w:type="dxa"/>
            <w:shd w:val="clear" w:color="auto" w:fill="auto"/>
          </w:tcPr>
          <w:p w14:paraId="36B28661" w14:textId="77777777" w:rsidR="00085A02" w:rsidRPr="00295896" w:rsidRDefault="00F64C9D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Elaine Lewis</w:t>
            </w:r>
          </w:p>
        </w:tc>
        <w:tc>
          <w:tcPr>
            <w:tcW w:w="1275" w:type="dxa"/>
            <w:shd w:val="clear" w:color="auto" w:fill="auto"/>
          </w:tcPr>
          <w:p w14:paraId="79DA04F0" w14:textId="77777777" w:rsidR="00085A02" w:rsidRPr="00295896" w:rsidRDefault="00F64C9D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EL</w:t>
            </w:r>
          </w:p>
        </w:tc>
        <w:tc>
          <w:tcPr>
            <w:tcW w:w="5954" w:type="dxa"/>
            <w:shd w:val="clear" w:color="auto" w:fill="auto"/>
          </w:tcPr>
          <w:p w14:paraId="3BFC52E4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for Financial Audit </w:t>
            </w:r>
            <w:r w:rsidR="00F64C9D" w:rsidRPr="00295896">
              <w:rPr>
                <w:rFonts w:ascii="Arial" w:hAnsi="Arial" w:cs="Arial"/>
                <w:sz w:val="20"/>
                <w:szCs w:val="20"/>
              </w:rPr>
              <w:t>Quality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Assurance</w:t>
            </w:r>
          </w:p>
        </w:tc>
      </w:tr>
      <w:tr w:rsidR="00085A02" w:rsidRPr="00C51EB5" w14:paraId="2C41712E" w14:textId="77777777" w:rsidTr="002458A9">
        <w:tc>
          <w:tcPr>
            <w:tcW w:w="2694" w:type="dxa"/>
            <w:shd w:val="clear" w:color="auto" w:fill="auto"/>
          </w:tcPr>
          <w:p w14:paraId="01F87026" w14:textId="77777777" w:rsidR="00085A02" w:rsidRPr="00295896" w:rsidRDefault="00F64C9D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Max Tse </w:t>
            </w:r>
          </w:p>
        </w:tc>
        <w:tc>
          <w:tcPr>
            <w:tcW w:w="1275" w:type="dxa"/>
            <w:shd w:val="clear" w:color="auto" w:fill="auto"/>
          </w:tcPr>
          <w:p w14:paraId="32F30240" w14:textId="77777777" w:rsidR="00085A02" w:rsidRPr="00295896" w:rsidRDefault="00F64C9D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MT</w:t>
            </w:r>
          </w:p>
        </w:tc>
        <w:tc>
          <w:tcPr>
            <w:tcW w:w="5954" w:type="dxa"/>
            <w:shd w:val="clear" w:color="auto" w:fill="auto"/>
          </w:tcPr>
          <w:p w14:paraId="2FAA1DAE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</w:t>
            </w:r>
            <w:r w:rsidR="00BE101D" w:rsidRPr="0029589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F64C9D" w:rsidRPr="00295896">
              <w:rPr>
                <w:rFonts w:ascii="Arial" w:hAnsi="Arial" w:cs="Arial"/>
                <w:sz w:val="20"/>
                <w:szCs w:val="20"/>
              </w:rPr>
              <w:t xml:space="preserve">Knowledge </w:t>
            </w:r>
          </w:p>
        </w:tc>
      </w:tr>
      <w:tr w:rsidR="00714E42" w:rsidRPr="00C51EB5" w14:paraId="698E3B53" w14:textId="77777777" w:rsidTr="002458A9">
        <w:tc>
          <w:tcPr>
            <w:tcW w:w="2694" w:type="dxa"/>
            <w:shd w:val="clear" w:color="auto" w:fill="auto"/>
          </w:tcPr>
          <w:p w14:paraId="659FCACC" w14:textId="77777777" w:rsidR="00714E42" w:rsidRPr="00295896" w:rsidRDefault="00714E4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Jonathan Bayliss</w:t>
            </w:r>
          </w:p>
        </w:tc>
        <w:tc>
          <w:tcPr>
            <w:tcW w:w="1275" w:type="dxa"/>
            <w:shd w:val="clear" w:color="auto" w:fill="auto"/>
          </w:tcPr>
          <w:p w14:paraId="3E33F330" w14:textId="77777777" w:rsidR="00714E42" w:rsidRPr="00295896" w:rsidRDefault="00714E4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5954" w:type="dxa"/>
            <w:shd w:val="clear" w:color="auto" w:fill="auto"/>
          </w:tcPr>
          <w:p w14:paraId="6A0554AC" w14:textId="77777777" w:rsidR="00714E42" w:rsidRPr="00295896" w:rsidRDefault="00714E4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Senior Analyst, Corporate Strategy and Advice Team </w:t>
            </w:r>
            <w:r w:rsidR="00E6784F" w:rsidRPr="00295896">
              <w:rPr>
                <w:rFonts w:ascii="Arial" w:hAnsi="Arial" w:cs="Arial"/>
                <w:sz w:val="20"/>
                <w:szCs w:val="20"/>
              </w:rPr>
              <w:t>(item 3.2)</w:t>
            </w:r>
          </w:p>
        </w:tc>
      </w:tr>
      <w:tr w:rsidR="00714E42" w:rsidRPr="00C51EB5" w14:paraId="6CBFA1BD" w14:textId="77777777" w:rsidTr="002458A9">
        <w:tc>
          <w:tcPr>
            <w:tcW w:w="2694" w:type="dxa"/>
            <w:shd w:val="clear" w:color="auto" w:fill="auto"/>
          </w:tcPr>
          <w:p w14:paraId="1086CE20" w14:textId="77777777" w:rsidR="00714E42" w:rsidRPr="00295896" w:rsidRDefault="00714E4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Jennifer Brown</w:t>
            </w:r>
          </w:p>
        </w:tc>
        <w:tc>
          <w:tcPr>
            <w:tcW w:w="1275" w:type="dxa"/>
            <w:shd w:val="clear" w:color="auto" w:fill="auto"/>
          </w:tcPr>
          <w:p w14:paraId="1E9E557A" w14:textId="77777777" w:rsidR="00714E42" w:rsidRPr="00295896" w:rsidRDefault="00714E4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5954" w:type="dxa"/>
            <w:shd w:val="clear" w:color="auto" w:fill="auto"/>
          </w:tcPr>
          <w:p w14:paraId="3B41F779" w14:textId="77777777" w:rsidR="00714E42" w:rsidRPr="00295896" w:rsidRDefault="00714E4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Parliamentary Relations Manager </w:t>
            </w:r>
            <w:r w:rsidR="00E6784F" w:rsidRPr="00295896">
              <w:rPr>
                <w:rFonts w:ascii="Arial" w:hAnsi="Arial" w:cs="Arial"/>
                <w:sz w:val="20"/>
                <w:szCs w:val="20"/>
              </w:rPr>
              <w:t>(item 3.1)</w:t>
            </w:r>
          </w:p>
        </w:tc>
      </w:tr>
      <w:tr w:rsidR="00714E42" w:rsidRPr="00C51EB5" w14:paraId="129EA273" w14:textId="77777777" w:rsidTr="002458A9">
        <w:tc>
          <w:tcPr>
            <w:tcW w:w="2694" w:type="dxa"/>
            <w:shd w:val="clear" w:color="auto" w:fill="auto"/>
          </w:tcPr>
          <w:p w14:paraId="0EACC620" w14:textId="77777777" w:rsidR="00714E42" w:rsidRPr="00295896" w:rsidRDefault="00714E4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Meredith Brown</w:t>
            </w:r>
          </w:p>
        </w:tc>
        <w:tc>
          <w:tcPr>
            <w:tcW w:w="1275" w:type="dxa"/>
            <w:shd w:val="clear" w:color="auto" w:fill="auto"/>
          </w:tcPr>
          <w:p w14:paraId="153973D9" w14:textId="77777777" w:rsidR="00714E42" w:rsidRPr="00295896" w:rsidRDefault="00714E4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954" w:type="dxa"/>
            <w:shd w:val="clear" w:color="auto" w:fill="auto"/>
          </w:tcPr>
          <w:p w14:paraId="581E047A" w14:textId="77777777" w:rsidR="00714E42" w:rsidRPr="00295896" w:rsidRDefault="00714E4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Diversity &amp; Inclusion Specialist </w:t>
            </w:r>
            <w:r w:rsidR="00E6784F" w:rsidRPr="00295896">
              <w:rPr>
                <w:rFonts w:ascii="Arial" w:hAnsi="Arial" w:cs="Arial"/>
                <w:sz w:val="20"/>
                <w:szCs w:val="20"/>
              </w:rPr>
              <w:t>(item 4)</w:t>
            </w:r>
          </w:p>
        </w:tc>
      </w:tr>
      <w:tr w:rsidR="00085A02" w:rsidRPr="00C51EB5" w14:paraId="12E43D8F" w14:textId="77777777" w:rsidTr="002458A9">
        <w:tc>
          <w:tcPr>
            <w:tcW w:w="2694" w:type="dxa"/>
            <w:shd w:val="clear" w:color="auto" w:fill="auto"/>
          </w:tcPr>
          <w:p w14:paraId="6ACADF5B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George Crockford</w:t>
            </w:r>
          </w:p>
        </w:tc>
        <w:tc>
          <w:tcPr>
            <w:tcW w:w="1275" w:type="dxa"/>
            <w:shd w:val="clear" w:color="auto" w:fill="auto"/>
          </w:tcPr>
          <w:p w14:paraId="03E78E23" w14:textId="77777777" w:rsidR="00085A02" w:rsidRPr="00295896" w:rsidRDefault="00085A0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5954" w:type="dxa"/>
            <w:shd w:val="clear" w:color="auto" w:fill="auto"/>
          </w:tcPr>
          <w:p w14:paraId="654493BA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Head of Reporting</w:t>
            </w:r>
            <w:r w:rsidR="00714E42" w:rsidRPr="00295896">
              <w:rPr>
                <w:rFonts w:ascii="Arial" w:hAnsi="Arial" w:cs="Arial"/>
                <w:sz w:val="20"/>
                <w:szCs w:val="20"/>
              </w:rPr>
              <w:t xml:space="preserve">, Finance team </w:t>
            </w:r>
            <w:r w:rsidR="00E6784F" w:rsidRPr="00295896">
              <w:rPr>
                <w:rFonts w:ascii="Arial" w:hAnsi="Arial" w:cs="Arial"/>
                <w:sz w:val="20"/>
                <w:szCs w:val="20"/>
              </w:rPr>
              <w:t>(item 5.2)</w:t>
            </w:r>
          </w:p>
        </w:tc>
      </w:tr>
      <w:tr w:rsidR="00714E42" w:rsidRPr="00C51EB5" w14:paraId="01A445F7" w14:textId="77777777" w:rsidTr="002458A9">
        <w:tc>
          <w:tcPr>
            <w:tcW w:w="2694" w:type="dxa"/>
            <w:shd w:val="clear" w:color="auto" w:fill="auto"/>
          </w:tcPr>
          <w:p w14:paraId="591A5B82" w14:textId="77777777" w:rsidR="00714E42" w:rsidRPr="00295896" w:rsidRDefault="00714E4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Sian Jones</w:t>
            </w:r>
          </w:p>
        </w:tc>
        <w:tc>
          <w:tcPr>
            <w:tcW w:w="1275" w:type="dxa"/>
            <w:shd w:val="clear" w:color="auto" w:fill="auto"/>
          </w:tcPr>
          <w:p w14:paraId="63356BC8" w14:textId="77777777" w:rsidR="00714E42" w:rsidRPr="00295896" w:rsidRDefault="00714E4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SJ</w:t>
            </w:r>
          </w:p>
        </w:tc>
        <w:tc>
          <w:tcPr>
            <w:tcW w:w="5954" w:type="dxa"/>
            <w:shd w:val="clear" w:color="auto" w:fill="auto"/>
          </w:tcPr>
          <w:p w14:paraId="1374C488" w14:textId="77777777" w:rsidR="00714E42" w:rsidRPr="00295896" w:rsidRDefault="00714E4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Director, Centre group </w:t>
            </w:r>
            <w:r w:rsidR="00E6784F" w:rsidRPr="00295896">
              <w:rPr>
                <w:rFonts w:ascii="Arial" w:hAnsi="Arial" w:cs="Arial"/>
                <w:sz w:val="20"/>
                <w:szCs w:val="20"/>
              </w:rPr>
              <w:t>(item 2)</w:t>
            </w:r>
          </w:p>
        </w:tc>
      </w:tr>
      <w:tr w:rsidR="0022533C" w:rsidRPr="00C51EB5" w14:paraId="4D3F2A00" w14:textId="77777777" w:rsidTr="002458A9">
        <w:tc>
          <w:tcPr>
            <w:tcW w:w="2694" w:type="dxa"/>
            <w:shd w:val="clear" w:color="auto" w:fill="auto"/>
          </w:tcPr>
          <w:p w14:paraId="161CBCD2" w14:textId="77777777" w:rsidR="0022533C" w:rsidRPr="00295896" w:rsidRDefault="0022533C" w:rsidP="00A34BC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Abigail Marshall-Bailey</w:t>
            </w:r>
          </w:p>
        </w:tc>
        <w:tc>
          <w:tcPr>
            <w:tcW w:w="1275" w:type="dxa"/>
            <w:shd w:val="clear" w:color="auto" w:fill="auto"/>
          </w:tcPr>
          <w:p w14:paraId="67847E95" w14:textId="77777777" w:rsidR="0022533C" w:rsidRPr="00295896" w:rsidRDefault="0022533C" w:rsidP="00A34BCF">
            <w:pPr>
              <w:jc w:val="center"/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AB</w:t>
            </w:r>
          </w:p>
        </w:tc>
        <w:tc>
          <w:tcPr>
            <w:tcW w:w="5954" w:type="dxa"/>
            <w:shd w:val="clear" w:color="auto" w:fill="auto"/>
          </w:tcPr>
          <w:p w14:paraId="60F90B9B" w14:textId="77777777" w:rsidR="0022533C" w:rsidRPr="00295896" w:rsidRDefault="00714E42" w:rsidP="00A34BC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Lead o</w:t>
            </w:r>
            <w:r w:rsidR="00E6784F"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n</w:t>
            </w: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 Annual Report </w:t>
            </w:r>
            <w:r w:rsidR="00E6784F"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(item 5.1)</w:t>
            </w:r>
          </w:p>
        </w:tc>
      </w:tr>
      <w:tr w:rsidR="00714E42" w:rsidRPr="00C51EB5" w14:paraId="7EE7D256" w14:textId="77777777" w:rsidTr="002458A9">
        <w:tc>
          <w:tcPr>
            <w:tcW w:w="2694" w:type="dxa"/>
            <w:shd w:val="clear" w:color="auto" w:fill="auto"/>
          </w:tcPr>
          <w:p w14:paraId="0B3B2309" w14:textId="77777777" w:rsidR="00714E42" w:rsidRPr="00295896" w:rsidRDefault="00714E42" w:rsidP="00A34BC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John McCann</w:t>
            </w:r>
          </w:p>
        </w:tc>
        <w:tc>
          <w:tcPr>
            <w:tcW w:w="1275" w:type="dxa"/>
            <w:shd w:val="clear" w:color="auto" w:fill="auto"/>
          </w:tcPr>
          <w:p w14:paraId="76BBCC5C" w14:textId="77777777" w:rsidR="00714E42" w:rsidRPr="00295896" w:rsidRDefault="00714E42" w:rsidP="00A34BCF">
            <w:pPr>
              <w:jc w:val="center"/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JMcC</w:t>
            </w:r>
          </w:p>
        </w:tc>
        <w:tc>
          <w:tcPr>
            <w:tcW w:w="5954" w:type="dxa"/>
            <w:shd w:val="clear" w:color="auto" w:fill="auto"/>
          </w:tcPr>
          <w:p w14:paraId="1D9BD930" w14:textId="77777777" w:rsidR="00714E42" w:rsidRPr="00295896" w:rsidRDefault="00714E42" w:rsidP="00A34BC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Director HR</w:t>
            </w:r>
            <w:r w:rsidR="00E6784F"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 (item 4)</w:t>
            </w:r>
          </w:p>
        </w:tc>
      </w:tr>
      <w:tr w:rsidR="00C134D7" w:rsidRPr="00C51EB5" w14:paraId="0A627F08" w14:textId="77777777" w:rsidTr="002458A9">
        <w:tc>
          <w:tcPr>
            <w:tcW w:w="2694" w:type="dxa"/>
            <w:shd w:val="clear" w:color="auto" w:fill="auto"/>
          </w:tcPr>
          <w:p w14:paraId="1E7D2D86" w14:textId="77777777" w:rsidR="00C134D7" w:rsidRPr="00295896" w:rsidRDefault="00C134D7" w:rsidP="00A34BC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Sade Philipps</w:t>
            </w:r>
          </w:p>
        </w:tc>
        <w:tc>
          <w:tcPr>
            <w:tcW w:w="1275" w:type="dxa"/>
            <w:shd w:val="clear" w:color="auto" w:fill="auto"/>
          </w:tcPr>
          <w:p w14:paraId="43481FF5" w14:textId="77777777" w:rsidR="00C134D7" w:rsidRPr="00295896" w:rsidRDefault="00C134D7" w:rsidP="00A34BCF">
            <w:pPr>
              <w:jc w:val="center"/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SP</w:t>
            </w:r>
          </w:p>
        </w:tc>
        <w:tc>
          <w:tcPr>
            <w:tcW w:w="5954" w:type="dxa"/>
            <w:shd w:val="clear" w:color="auto" w:fill="auto"/>
          </w:tcPr>
          <w:p w14:paraId="40FECF46" w14:textId="77777777" w:rsidR="00C134D7" w:rsidRPr="00295896" w:rsidRDefault="00C134D7" w:rsidP="00A34BC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Head of Finance and Procurement </w:t>
            </w:r>
            <w:r w:rsidR="00E6784F"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(item </w:t>
            </w:r>
            <w:r w:rsidR="00295896"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5)</w:t>
            </w:r>
          </w:p>
        </w:tc>
      </w:tr>
      <w:tr w:rsidR="00DC3243" w:rsidRPr="00C51EB5" w14:paraId="414DA28D" w14:textId="77777777" w:rsidTr="002458A9">
        <w:tc>
          <w:tcPr>
            <w:tcW w:w="2694" w:type="dxa"/>
            <w:shd w:val="clear" w:color="auto" w:fill="auto"/>
          </w:tcPr>
          <w:p w14:paraId="7FB01E22" w14:textId="77777777" w:rsidR="00DC3243" w:rsidRPr="00295896" w:rsidRDefault="00DC3243" w:rsidP="00DC3243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Nigel Terrington </w:t>
            </w:r>
          </w:p>
        </w:tc>
        <w:tc>
          <w:tcPr>
            <w:tcW w:w="1275" w:type="dxa"/>
            <w:shd w:val="clear" w:color="auto" w:fill="auto"/>
          </w:tcPr>
          <w:p w14:paraId="22810274" w14:textId="77777777" w:rsidR="00DC3243" w:rsidRPr="00295896" w:rsidRDefault="00DC3243" w:rsidP="00A34BCF">
            <w:pPr>
              <w:jc w:val="center"/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NT</w:t>
            </w:r>
          </w:p>
        </w:tc>
        <w:tc>
          <w:tcPr>
            <w:tcW w:w="5954" w:type="dxa"/>
            <w:shd w:val="clear" w:color="auto" w:fill="auto"/>
          </w:tcPr>
          <w:p w14:paraId="4A47D89C" w14:textId="77777777" w:rsidR="00DC3243" w:rsidRPr="00295896" w:rsidRDefault="00DC3243" w:rsidP="00A34BC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Director </w:t>
            </w:r>
            <w:r w:rsidR="004047C2"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Strategy </w:t>
            </w:r>
            <w:r w:rsidR="001D208F"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– covering for Helene Morpeth, Head of Governance and Risk </w:t>
            </w:r>
            <w:r w:rsidR="00295896"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– entire meeting </w:t>
            </w:r>
          </w:p>
        </w:tc>
      </w:tr>
      <w:tr w:rsidR="00085A02" w:rsidRPr="00C51EB5" w14:paraId="09A28F21" w14:textId="77777777" w:rsidTr="002458A9">
        <w:tc>
          <w:tcPr>
            <w:tcW w:w="2694" w:type="dxa"/>
            <w:shd w:val="clear" w:color="auto" w:fill="auto"/>
          </w:tcPr>
          <w:p w14:paraId="5A61D8CF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Tim Valentine</w:t>
            </w:r>
          </w:p>
        </w:tc>
        <w:tc>
          <w:tcPr>
            <w:tcW w:w="1275" w:type="dxa"/>
            <w:shd w:val="clear" w:color="auto" w:fill="auto"/>
          </w:tcPr>
          <w:p w14:paraId="76C75204" w14:textId="77777777" w:rsidR="00085A02" w:rsidRPr="00295896" w:rsidRDefault="00085A0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5954" w:type="dxa"/>
            <w:shd w:val="clear" w:color="auto" w:fill="auto"/>
          </w:tcPr>
          <w:p w14:paraId="57A254F8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Director Finance</w:t>
            </w:r>
            <w:r w:rsidR="007B2409" w:rsidRPr="00295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896" w:rsidRPr="00295896">
              <w:rPr>
                <w:rFonts w:ascii="Arial" w:hAnsi="Arial" w:cs="Arial"/>
                <w:sz w:val="20"/>
                <w:szCs w:val="20"/>
              </w:rPr>
              <w:t>(item 5)</w:t>
            </w:r>
          </w:p>
        </w:tc>
      </w:tr>
      <w:tr w:rsidR="00EC59A6" w:rsidRPr="00C51EB5" w14:paraId="3C67353E" w14:textId="77777777" w:rsidTr="002458A9">
        <w:tc>
          <w:tcPr>
            <w:tcW w:w="2694" w:type="dxa"/>
            <w:shd w:val="clear" w:color="auto" w:fill="auto"/>
          </w:tcPr>
          <w:p w14:paraId="3C59A115" w14:textId="77777777" w:rsidR="00EC59A6" w:rsidRPr="00295896" w:rsidRDefault="00EC59A6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Rebecca Webb</w:t>
            </w:r>
          </w:p>
        </w:tc>
        <w:tc>
          <w:tcPr>
            <w:tcW w:w="1275" w:type="dxa"/>
            <w:shd w:val="clear" w:color="auto" w:fill="auto"/>
          </w:tcPr>
          <w:p w14:paraId="55857007" w14:textId="77777777" w:rsidR="00EC59A6" w:rsidRPr="00295896" w:rsidRDefault="00EC59A6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RW</w:t>
            </w:r>
          </w:p>
        </w:tc>
        <w:tc>
          <w:tcPr>
            <w:tcW w:w="5954" w:type="dxa"/>
            <w:shd w:val="clear" w:color="auto" w:fill="auto"/>
          </w:tcPr>
          <w:p w14:paraId="7B27AEBB" w14:textId="77777777" w:rsidR="00EC59A6" w:rsidRPr="00295896" w:rsidRDefault="00E6784F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Lead on</w:t>
            </w:r>
            <w:r w:rsidR="00EC59A6" w:rsidRPr="00295896">
              <w:rPr>
                <w:rFonts w:ascii="Arial" w:hAnsi="Arial" w:cs="Arial"/>
                <w:sz w:val="20"/>
                <w:szCs w:val="20"/>
              </w:rPr>
              <w:t xml:space="preserve"> risk management </w:t>
            </w:r>
            <w:r w:rsidR="00295896" w:rsidRPr="00295896">
              <w:rPr>
                <w:rFonts w:ascii="Arial" w:hAnsi="Arial" w:cs="Arial"/>
                <w:sz w:val="20"/>
                <w:szCs w:val="20"/>
              </w:rPr>
              <w:t>(item 5.3)</w:t>
            </w:r>
          </w:p>
        </w:tc>
      </w:tr>
    </w:tbl>
    <w:p w14:paraId="5E72685C" w14:textId="77777777" w:rsidR="001B0D49" w:rsidRPr="00C51EB5" w:rsidRDefault="001B0D49" w:rsidP="005037F3">
      <w:pPr>
        <w:rPr>
          <w:rFonts w:ascii="Arial" w:hAnsi="Arial" w:cs="Arial"/>
          <w:sz w:val="22"/>
          <w:szCs w:val="22"/>
        </w:rPr>
      </w:pPr>
    </w:p>
    <w:p w14:paraId="661A6D48" w14:textId="77777777" w:rsidR="009440ED" w:rsidRDefault="009440ED" w:rsidP="005037F3">
      <w:pPr>
        <w:rPr>
          <w:rFonts w:ascii="Arial" w:hAnsi="Arial" w:cs="Arial"/>
          <w:sz w:val="22"/>
          <w:szCs w:val="22"/>
        </w:rPr>
      </w:pPr>
    </w:p>
    <w:p w14:paraId="1EDF5786" w14:textId="77777777" w:rsidR="009440ED" w:rsidRPr="00F82132" w:rsidRDefault="009440ED" w:rsidP="005037F3">
      <w:pPr>
        <w:rPr>
          <w:rFonts w:ascii="Arial" w:hAnsi="Arial" w:cs="Arial"/>
          <w:b/>
          <w:bCs/>
          <w:sz w:val="22"/>
          <w:szCs w:val="22"/>
        </w:rPr>
      </w:pPr>
    </w:p>
    <w:p w14:paraId="792D6686" w14:textId="77777777" w:rsidR="009440ED" w:rsidRDefault="009440ED" w:rsidP="005037F3">
      <w:pPr>
        <w:rPr>
          <w:rFonts w:ascii="Arial" w:hAnsi="Arial" w:cs="Arial"/>
          <w:sz w:val="22"/>
          <w:szCs w:val="22"/>
        </w:rPr>
      </w:pPr>
    </w:p>
    <w:p w14:paraId="5DC32162" w14:textId="77777777" w:rsidR="009440ED" w:rsidRDefault="009440ED" w:rsidP="005037F3">
      <w:pPr>
        <w:rPr>
          <w:rFonts w:ascii="Arial" w:hAnsi="Arial" w:cs="Arial"/>
          <w:sz w:val="22"/>
          <w:szCs w:val="22"/>
        </w:rPr>
      </w:pPr>
    </w:p>
    <w:p w14:paraId="21E48C70" w14:textId="77777777" w:rsidR="00534DA5" w:rsidRDefault="00534DA5" w:rsidP="005037F3">
      <w:pPr>
        <w:rPr>
          <w:rFonts w:ascii="Arial" w:hAnsi="Arial" w:cs="Arial"/>
          <w:sz w:val="22"/>
          <w:szCs w:val="22"/>
        </w:rPr>
      </w:pPr>
    </w:p>
    <w:p w14:paraId="57EC6460" w14:textId="77777777" w:rsidR="00534DA5" w:rsidRDefault="00534DA5" w:rsidP="005037F3">
      <w:pPr>
        <w:rPr>
          <w:rFonts w:ascii="Arial" w:hAnsi="Arial" w:cs="Arial"/>
          <w:sz w:val="22"/>
          <w:szCs w:val="22"/>
        </w:rPr>
      </w:pPr>
    </w:p>
    <w:p w14:paraId="22D39FDA" w14:textId="77777777" w:rsidR="009440ED" w:rsidRDefault="009440ED" w:rsidP="005037F3">
      <w:pPr>
        <w:rPr>
          <w:rFonts w:ascii="Arial" w:hAnsi="Arial" w:cs="Arial"/>
          <w:sz w:val="22"/>
          <w:szCs w:val="22"/>
        </w:rPr>
      </w:pPr>
    </w:p>
    <w:p w14:paraId="426A5022" w14:textId="77777777" w:rsidR="00971550" w:rsidRDefault="00971550" w:rsidP="005037F3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480"/>
        <w:gridCol w:w="1843"/>
      </w:tblGrid>
      <w:tr w:rsidR="00A0631E" w:rsidRPr="00DD7F62" w14:paraId="6A6A985D" w14:textId="77777777" w:rsidTr="000A5F6D">
        <w:trPr>
          <w:trHeight w:val="557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039105CB" w14:textId="77777777" w:rsidR="009B1A71" w:rsidRPr="00187663" w:rsidRDefault="009B1A71" w:rsidP="00D133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7480" w:type="dxa"/>
            <w:shd w:val="clear" w:color="auto" w:fill="D9D9D9" w:themeFill="background1" w:themeFillShade="D9"/>
            <w:vAlign w:val="center"/>
          </w:tcPr>
          <w:p w14:paraId="6D97DD43" w14:textId="77777777" w:rsidR="009B1A71" w:rsidRPr="00187663" w:rsidRDefault="009B1A71" w:rsidP="00D4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104D18" w14:textId="77777777" w:rsidR="009B1A71" w:rsidRPr="00187663" w:rsidRDefault="009B1A71" w:rsidP="00D4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TIMING</w:t>
            </w:r>
          </w:p>
        </w:tc>
      </w:tr>
      <w:tr w:rsidR="002A5A01" w14:paraId="72E00E4E" w14:textId="77777777" w:rsidTr="002B3C94">
        <w:trPr>
          <w:trHeight w:val="430"/>
        </w:trPr>
        <w:tc>
          <w:tcPr>
            <w:tcW w:w="8222" w:type="dxa"/>
            <w:gridSpan w:val="2"/>
            <w:shd w:val="clear" w:color="auto" w:fill="7F1355"/>
          </w:tcPr>
          <w:p w14:paraId="1664115D" w14:textId="77777777" w:rsidR="002A5A01" w:rsidRDefault="002A5A01" w:rsidP="00802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TRANSACTIONAL BUSINESS</w:t>
            </w:r>
          </w:p>
        </w:tc>
        <w:tc>
          <w:tcPr>
            <w:tcW w:w="1843" w:type="dxa"/>
            <w:shd w:val="clear" w:color="auto" w:fill="7F1355"/>
          </w:tcPr>
          <w:p w14:paraId="17FACDA4" w14:textId="77777777" w:rsidR="002A5A01" w:rsidRPr="00FD448D" w:rsidRDefault="00534DA5" w:rsidP="00D74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2A5A01"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A5A01"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="00CE76A8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2A5A01"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76A8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="002A5A01" w:rsidRPr="00FD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BAFD08B" w14:textId="77777777" w:rsidR="002A5A01" w:rsidRDefault="002A5A01" w:rsidP="00D74C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58" w14:paraId="546F9BDF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1891ADD1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480" w:type="dxa"/>
            <w:shd w:val="clear" w:color="auto" w:fill="auto"/>
          </w:tcPr>
          <w:p w14:paraId="27C5D88F" w14:textId="77777777" w:rsidR="00802358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722D">
              <w:rPr>
                <w:rFonts w:ascii="Arial" w:hAnsi="Arial" w:cs="Arial"/>
                <w:b/>
                <w:sz w:val="20"/>
                <w:szCs w:val="20"/>
              </w:rPr>
              <w:t xml:space="preserve">Welcome </w:t>
            </w:r>
          </w:p>
          <w:p w14:paraId="6C11B12D" w14:textId="77777777" w:rsidR="00802358" w:rsidRPr="00CA4F65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C6F345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802358" w14:paraId="36F8CAF3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58BB92F3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480" w:type="dxa"/>
            <w:shd w:val="clear" w:color="auto" w:fill="auto"/>
          </w:tcPr>
          <w:p w14:paraId="2F01656C" w14:textId="77777777" w:rsidR="00802358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722D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639C9E59" w14:textId="77777777" w:rsidR="00802358" w:rsidRDefault="00802358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51DE">
              <w:rPr>
                <w:rFonts w:ascii="Arial" w:hAnsi="Arial" w:cs="Arial"/>
                <w:bCs/>
                <w:sz w:val="20"/>
                <w:szCs w:val="20"/>
              </w:rPr>
              <w:t xml:space="preserve">To receive any apologies for absence.  </w:t>
            </w:r>
          </w:p>
          <w:p w14:paraId="0A73AC6E" w14:textId="77777777" w:rsidR="00802358" w:rsidRPr="00CA4F65" w:rsidRDefault="00802358" w:rsidP="00534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AAA140" w14:textId="77777777" w:rsidR="00802358" w:rsidRDefault="001D208F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</w:t>
            </w:r>
            <w:r w:rsidR="008023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2358" w14:paraId="3C993979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018E96AF" w14:textId="77777777" w:rsidR="00802358" w:rsidRPr="0031722D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480" w:type="dxa"/>
            <w:shd w:val="clear" w:color="auto" w:fill="auto"/>
          </w:tcPr>
          <w:p w14:paraId="56377936" w14:textId="77777777" w:rsidR="00802358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722D">
              <w:rPr>
                <w:rFonts w:ascii="Arial" w:hAnsi="Arial" w:cs="Arial"/>
                <w:b/>
                <w:sz w:val="20"/>
                <w:szCs w:val="20"/>
              </w:rPr>
              <w:t>Declarations of Interest</w:t>
            </w:r>
          </w:p>
          <w:p w14:paraId="2931EAF4" w14:textId="77777777" w:rsidR="00802358" w:rsidRDefault="00802358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5FEB">
              <w:rPr>
                <w:rFonts w:ascii="Arial" w:hAnsi="Arial" w:cs="Arial"/>
                <w:bCs/>
                <w:sz w:val="20"/>
                <w:szCs w:val="20"/>
              </w:rPr>
              <w:t>To receive any changes to declarations of interest.</w:t>
            </w:r>
          </w:p>
          <w:p w14:paraId="7B0F6BE0" w14:textId="77777777" w:rsidR="00802358" w:rsidRPr="00885617" w:rsidRDefault="00802358" w:rsidP="00534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AA7D65" w14:textId="77777777" w:rsidR="00802358" w:rsidRPr="00885617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802358" w14:paraId="5185409D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5D3EB01F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  <w:p w14:paraId="48F774F2" w14:textId="77777777" w:rsidR="005F07D0" w:rsidRDefault="005F07D0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E4007" w14:textId="77777777" w:rsidR="005F07D0" w:rsidRDefault="005F07D0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B3DC2" w14:textId="77777777" w:rsidR="005F07D0" w:rsidRDefault="005F07D0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D26EC" w14:textId="77777777" w:rsidR="005F07D0" w:rsidRDefault="005F07D0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  <w:p w14:paraId="254B17B5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94AC7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68DD5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</w:tcPr>
          <w:p w14:paraId="474C008A" w14:textId="77777777" w:rsidR="00802358" w:rsidRPr="00CA4F65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F65">
              <w:rPr>
                <w:rFonts w:ascii="Arial" w:hAnsi="Arial" w:cs="Arial"/>
                <w:b/>
                <w:sz w:val="20"/>
                <w:szCs w:val="20"/>
              </w:rPr>
              <w:t xml:space="preserve">Approval of minutes </w:t>
            </w:r>
            <w:r w:rsidR="00534DA5">
              <w:rPr>
                <w:rFonts w:ascii="Arial" w:hAnsi="Arial" w:cs="Arial"/>
                <w:b/>
                <w:sz w:val="20"/>
                <w:szCs w:val="20"/>
              </w:rPr>
              <w:t xml:space="preserve">/ matters arising </w:t>
            </w:r>
          </w:p>
          <w:p w14:paraId="49BD9802" w14:textId="77777777" w:rsidR="00802358" w:rsidRDefault="00802358" w:rsidP="00FD448D">
            <w:pPr>
              <w:rPr>
                <w:rFonts w:ascii="Arial" w:hAnsi="Arial" w:cs="Arial"/>
                <w:sz w:val="20"/>
                <w:szCs w:val="20"/>
              </w:rPr>
            </w:pPr>
            <w:r w:rsidRPr="00CA4F65">
              <w:rPr>
                <w:rFonts w:ascii="Arial" w:hAnsi="Arial" w:cs="Arial"/>
                <w:sz w:val="20"/>
                <w:szCs w:val="20"/>
              </w:rPr>
              <w:t xml:space="preserve">To approve the minutes of the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A4F65">
              <w:rPr>
                <w:rFonts w:ascii="Arial" w:hAnsi="Arial" w:cs="Arial"/>
                <w:sz w:val="20"/>
                <w:szCs w:val="20"/>
              </w:rPr>
              <w:t xml:space="preserve">oard meeting held on </w:t>
            </w:r>
            <w:r w:rsidR="00534DA5">
              <w:rPr>
                <w:rFonts w:ascii="Arial" w:hAnsi="Arial" w:cs="Arial"/>
                <w:sz w:val="20"/>
                <w:szCs w:val="20"/>
              </w:rPr>
              <w:t xml:space="preserve">29 January </w:t>
            </w:r>
            <w:r w:rsidRPr="00CA4F65">
              <w:rPr>
                <w:rFonts w:ascii="Arial" w:hAnsi="Arial" w:cs="Arial"/>
                <w:sz w:val="20"/>
                <w:szCs w:val="20"/>
              </w:rPr>
              <w:t>202</w:t>
            </w:r>
            <w:r w:rsidR="00534DA5">
              <w:rPr>
                <w:rFonts w:ascii="Arial" w:hAnsi="Arial" w:cs="Arial"/>
                <w:sz w:val="20"/>
                <w:szCs w:val="20"/>
              </w:rPr>
              <w:t>1</w:t>
            </w:r>
            <w:r w:rsidRPr="00CA4F65">
              <w:rPr>
                <w:rFonts w:ascii="Arial" w:hAnsi="Arial" w:cs="Arial"/>
                <w:sz w:val="20"/>
                <w:szCs w:val="20"/>
              </w:rPr>
              <w:t xml:space="preserve"> as an accurate record, including the publication of the minutes on the external website.</w:t>
            </w:r>
          </w:p>
          <w:p w14:paraId="097D5175" w14:textId="77777777" w:rsidR="00534DA5" w:rsidRDefault="00534DA5" w:rsidP="00FD44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AA8FB" w14:textId="77777777" w:rsidR="00534DA5" w:rsidRDefault="00534DA5" w:rsidP="00FD448D">
            <w:pPr>
              <w:rPr>
                <w:rFonts w:ascii="Arial" w:hAnsi="Arial" w:cs="Arial"/>
                <w:sz w:val="20"/>
                <w:szCs w:val="20"/>
              </w:rPr>
            </w:pPr>
            <w:r w:rsidRPr="00534DA5">
              <w:rPr>
                <w:rFonts w:ascii="Arial" w:hAnsi="Arial" w:cs="Arial"/>
                <w:b/>
                <w:bCs/>
                <w:sz w:val="20"/>
                <w:szCs w:val="20"/>
              </w:rPr>
              <w:t>Matters arising</w:t>
            </w:r>
          </w:p>
          <w:p w14:paraId="592176DB" w14:textId="77777777" w:rsidR="00534DA5" w:rsidRDefault="00534DA5" w:rsidP="00FD44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note that the Public Accounts Commission approved the Strategy update document and NAO’s estimate for 2021-22 at the evidence session held on 2 March 2021.  </w:t>
            </w:r>
          </w:p>
          <w:p w14:paraId="73D988F2" w14:textId="77777777" w:rsidR="00916F2D" w:rsidRPr="00534DA5" w:rsidRDefault="00916F2D" w:rsidP="00FD448D">
            <w:pPr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B67A080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802358" w14:paraId="2C17484D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000CB974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F07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80" w:type="dxa"/>
            <w:shd w:val="clear" w:color="auto" w:fill="auto"/>
          </w:tcPr>
          <w:p w14:paraId="033358A2" w14:textId="77777777" w:rsidR="00802358" w:rsidRPr="00CA4F65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F65">
              <w:rPr>
                <w:rFonts w:ascii="Arial" w:hAnsi="Arial" w:cs="Arial"/>
                <w:b/>
                <w:sz w:val="20"/>
                <w:szCs w:val="20"/>
              </w:rPr>
              <w:t xml:space="preserve">Action Log  </w:t>
            </w:r>
          </w:p>
          <w:p w14:paraId="63DBE8E3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 w:rsidRPr="00CA4F65">
              <w:rPr>
                <w:rFonts w:ascii="Arial" w:hAnsi="Arial" w:cs="Arial"/>
                <w:sz w:val="20"/>
                <w:szCs w:val="20"/>
              </w:rPr>
              <w:t xml:space="preserve">To note progress on the board action log.   </w:t>
            </w:r>
          </w:p>
          <w:p w14:paraId="06823024" w14:textId="77777777" w:rsidR="0013248C" w:rsidRPr="00CA4F65" w:rsidRDefault="0013248C" w:rsidP="00534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7D9704" w14:textId="77777777" w:rsidR="00802358" w:rsidRDefault="001D208F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</w:t>
            </w:r>
          </w:p>
        </w:tc>
      </w:tr>
      <w:tr w:rsidR="00802358" w14:paraId="64347115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143D6F44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F07D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80" w:type="dxa"/>
            <w:shd w:val="clear" w:color="auto" w:fill="auto"/>
          </w:tcPr>
          <w:p w14:paraId="13E24D83" w14:textId="77777777" w:rsidR="00802358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C&amp;AG update</w:t>
            </w:r>
          </w:p>
          <w:p w14:paraId="6BC44AD7" w14:textId="77777777" w:rsidR="00802358" w:rsidRDefault="00802358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2358">
              <w:rPr>
                <w:rFonts w:ascii="Arial" w:hAnsi="Arial" w:cs="Arial"/>
                <w:bCs/>
                <w:sz w:val="20"/>
                <w:szCs w:val="20"/>
              </w:rPr>
              <w:t xml:space="preserve">To receive the C&amp;AG’s update since the last meeting. </w:t>
            </w:r>
          </w:p>
          <w:p w14:paraId="64781968" w14:textId="77777777" w:rsidR="00D1780B" w:rsidRPr="00802358" w:rsidRDefault="00D1780B" w:rsidP="00534D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739BFF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C&amp;AG </w:t>
            </w:r>
          </w:p>
        </w:tc>
      </w:tr>
      <w:tr w:rsidR="008C3C40" w14:paraId="02F2DC6B" w14:textId="77777777" w:rsidTr="002B3C94">
        <w:trPr>
          <w:trHeight w:val="564"/>
        </w:trPr>
        <w:tc>
          <w:tcPr>
            <w:tcW w:w="8222" w:type="dxa"/>
            <w:gridSpan w:val="2"/>
            <w:shd w:val="clear" w:color="auto" w:fill="7F1355"/>
          </w:tcPr>
          <w:p w14:paraId="4AE31EC0" w14:textId="77777777" w:rsidR="008C3C40" w:rsidRDefault="008C3C40" w:rsidP="008C3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08F">
              <w:rPr>
                <w:rFonts w:ascii="Arial" w:hAnsi="Arial" w:cs="Arial"/>
                <w:b/>
                <w:bCs/>
                <w:sz w:val="20"/>
                <w:szCs w:val="20"/>
              </w:rPr>
              <w:t>DELIVERY</w:t>
            </w:r>
          </w:p>
        </w:tc>
        <w:tc>
          <w:tcPr>
            <w:tcW w:w="1843" w:type="dxa"/>
            <w:shd w:val="clear" w:color="auto" w:fill="7F1355"/>
          </w:tcPr>
          <w:p w14:paraId="061F89B7" w14:textId="77777777" w:rsidR="008C3C40" w:rsidRPr="008C3C40" w:rsidRDefault="00CE76A8" w:rsidP="00802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8C3C40" w:rsidRPr="008C3C4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="008C3C40" w:rsidRPr="008C3C40">
              <w:rPr>
                <w:rFonts w:ascii="Arial" w:hAnsi="Arial" w:cs="Arial"/>
                <w:b/>
                <w:bCs/>
                <w:sz w:val="20"/>
                <w:szCs w:val="20"/>
              </w:rPr>
              <w:t>-10: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</w:tr>
      <w:tr w:rsidR="001D208F" w14:paraId="4D3825C1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39FEAB6B" w14:textId="77777777" w:rsidR="001D208F" w:rsidRDefault="001D208F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A030AB3" w14:textId="77777777" w:rsidR="00886B25" w:rsidRDefault="00886B25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480" w:type="dxa"/>
            <w:shd w:val="clear" w:color="auto" w:fill="auto"/>
          </w:tcPr>
          <w:p w14:paraId="61BE7C45" w14:textId="77777777" w:rsidR="001D208F" w:rsidRDefault="009F2097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NAO </w:t>
            </w:r>
            <w:r w:rsidR="001D208F">
              <w:rPr>
                <w:rFonts w:ascii="Arial" w:hAnsi="Arial" w:cs="Arial"/>
                <w:b/>
                <w:sz w:val="20"/>
                <w:szCs w:val="20"/>
              </w:rPr>
              <w:t xml:space="preserve">COVID-19 </w:t>
            </w:r>
            <w:r w:rsidR="009C1C07">
              <w:rPr>
                <w:rFonts w:ascii="Arial" w:hAnsi="Arial" w:cs="Arial"/>
                <w:b/>
                <w:sz w:val="20"/>
                <w:szCs w:val="20"/>
              </w:rPr>
              <w:t xml:space="preserve">programme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work </w:t>
            </w:r>
          </w:p>
          <w:p w14:paraId="63B25E06" w14:textId="77777777" w:rsidR="00886B25" w:rsidRPr="003A4C26" w:rsidRDefault="00886B25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4C26">
              <w:rPr>
                <w:rFonts w:ascii="Arial" w:hAnsi="Arial" w:cs="Arial"/>
                <w:bCs/>
                <w:sz w:val="20"/>
                <w:szCs w:val="20"/>
              </w:rPr>
              <w:t xml:space="preserve">To discuss </w:t>
            </w:r>
            <w:r w:rsidR="003A4C26" w:rsidRPr="003A4C26">
              <w:rPr>
                <w:rFonts w:ascii="Arial" w:hAnsi="Arial" w:cs="Arial"/>
                <w:bCs/>
                <w:sz w:val="20"/>
                <w:szCs w:val="20"/>
              </w:rPr>
              <w:t>and advise</w:t>
            </w:r>
            <w:r w:rsidR="009F2097">
              <w:rPr>
                <w:rFonts w:ascii="Arial" w:hAnsi="Arial" w:cs="Arial"/>
                <w:bCs/>
                <w:sz w:val="20"/>
                <w:szCs w:val="20"/>
              </w:rPr>
              <w:t xml:space="preserve"> on initial learning from the COVID-19 programme so far.  </w:t>
            </w:r>
          </w:p>
          <w:p w14:paraId="4CCDE8CA" w14:textId="77777777" w:rsidR="003A4C26" w:rsidRDefault="003A4C26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687AB5" w14:textId="77777777" w:rsidR="001D208F" w:rsidRDefault="00A66685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</w:t>
            </w:r>
            <w:r w:rsidR="00E6784F">
              <w:rPr>
                <w:rFonts w:ascii="Arial" w:hAnsi="Arial" w:cs="Arial"/>
                <w:sz w:val="20"/>
                <w:szCs w:val="20"/>
              </w:rPr>
              <w:t xml:space="preserve"> (20 mins)</w:t>
            </w:r>
          </w:p>
        </w:tc>
      </w:tr>
      <w:tr w:rsidR="008C3C40" w14:paraId="3D6B5473" w14:textId="77777777" w:rsidTr="002B3C94">
        <w:trPr>
          <w:trHeight w:val="564"/>
        </w:trPr>
        <w:tc>
          <w:tcPr>
            <w:tcW w:w="8222" w:type="dxa"/>
            <w:gridSpan w:val="2"/>
            <w:shd w:val="clear" w:color="auto" w:fill="7F1355"/>
          </w:tcPr>
          <w:p w14:paraId="7E0D3932" w14:textId="77777777" w:rsidR="008C3C40" w:rsidRDefault="008C3C40" w:rsidP="008C3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</w:t>
            </w:r>
          </w:p>
          <w:p w14:paraId="5C583C6E" w14:textId="77777777" w:rsidR="008C3C40" w:rsidRDefault="008C3C40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F1355"/>
          </w:tcPr>
          <w:p w14:paraId="40133F2C" w14:textId="77777777" w:rsidR="008C3C40" w:rsidRPr="008C3C40" w:rsidRDefault="008C3C40" w:rsidP="00802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C40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CE76A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  <w:r w:rsidRPr="008C3C40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E6784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8C3C4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2F5A2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E76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C3C40" w14:paraId="6B7BAEC8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599394F8" w14:textId="77777777" w:rsidR="008C3C40" w:rsidRDefault="008C3C40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DC6DC18" w14:textId="77777777" w:rsidR="008C3C40" w:rsidRDefault="008C3C40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  <w:p w14:paraId="20F62AB6" w14:textId="77777777" w:rsidR="00A66685" w:rsidRDefault="00A66685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13F1E" w14:textId="39FF05A4" w:rsidR="00A66685" w:rsidRDefault="00A66685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480" w:type="dxa"/>
            <w:shd w:val="clear" w:color="auto" w:fill="auto"/>
          </w:tcPr>
          <w:p w14:paraId="5C6F21D0" w14:textId="77777777" w:rsidR="008C3C40" w:rsidRDefault="008C3C40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66685">
              <w:rPr>
                <w:rFonts w:ascii="Arial" w:hAnsi="Arial" w:cs="Arial"/>
                <w:b/>
                <w:sz w:val="20"/>
                <w:szCs w:val="20"/>
              </w:rPr>
              <w:t>psos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Mori survey of MP</w:t>
            </w:r>
            <w:r w:rsidR="002F5A2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2E710015" w14:textId="77777777" w:rsidR="008C3C40" w:rsidRDefault="008C3C40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685">
              <w:rPr>
                <w:rFonts w:ascii="Arial" w:hAnsi="Arial" w:cs="Arial"/>
                <w:bCs/>
                <w:sz w:val="20"/>
                <w:szCs w:val="20"/>
              </w:rPr>
              <w:t>To discuss the findings from the annual survey of MPs</w:t>
            </w:r>
            <w:r w:rsidR="00714E4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01CDF19" w14:textId="77777777" w:rsidR="00A66685" w:rsidRDefault="00A66685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7A823" w14:textId="77777777" w:rsidR="00A66685" w:rsidRPr="009F2097" w:rsidRDefault="009F2097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2097">
              <w:rPr>
                <w:rFonts w:ascii="Arial" w:hAnsi="Arial" w:cs="Arial"/>
                <w:b/>
                <w:sz w:val="20"/>
                <w:szCs w:val="20"/>
              </w:rPr>
              <w:t xml:space="preserve">Developing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NAO’s </w:t>
            </w:r>
            <w:r w:rsidRPr="009F209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66685" w:rsidRPr="009F2097">
              <w:rPr>
                <w:rFonts w:ascii="Arial" w:hAnsi="Arial" w:cs="Arial"/>
                <w:b/>
                <w:sz w:val="20"/>
                <w:szCs w:val="20"/>
              </w:rPr>
              <w:t xml:space="preserve">trategic foresight </w:t>
            </w:r>
          </w:p>
          <w:p w14:paraId="70EA0953" w14:textId="77777777" w:rsidR="00A66685" w:rsidRPr="00A66685" w:rsidRDefault="009F2097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discuss and advi</w:t>
            </w:r>
            <w:r w:rsidR="0017413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on the way forward</w:t>
            </w:r>
            <w:r w:rsidR="00714E4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D74A159" w14:textId="77777777" w:rsidR="008C3C40" w:rsidRDefault="008C3C40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5EB842" w14:textId="77777777" w:rsidR="008C3C40" w:rsidRDefault="00A66685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 </w:t>
            </w:r>
            <w:r w:rsidR="009F2097">
              <w:rPr>
                <w:rFonts w:ascii="Arial" w:hAnsi="Arial" w:cs="Arial"/>
                <w:sz w:val="20"/>
                <w:szCs w:val="20"/>
              </w:rPr>
              <w:t xml:space="preserve">(15 mins) </w:t>
            </w:r>
          </w:p>
          <w:p w14:paraId="72CFAF83" w14:textId="77777777" w:rsidR="009F2097" w:rsidRDefault="009F2097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D383E" w14:textId="77777777" w:rsidR="009F2097" w:rsidRDefault="009F2097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35B8B" w14:textId="77777777" w:rsidR="009F2097" w:rsidRDefault="009F2097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BC619" w14:textId="77777777" w:rsidR="009F2097" w:rsidRDefault="009F2097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 (15 mins) </w:t>
            </w:r>
          </w:p>
        </w:tc>
      </w:tr>
      <w:tr w:rsidR="005A79D8" w:rsidRPr="00DD7F62" w14:paraId="7E6333D7" w14:textId="77777777" w:rsidTr="002B3C94">
        <w:trPr>
          <w:trHeight w:val="699"/>
        </w:trPr>
        <w:tc>
          <w:tcPr>
            <w:tcW w:w="8222" w:type="dxa"/>
            <w:gridSpan w:val="2"/>
            <w:shd w:val="clear" w:color="auto" w:fill="7F1355"/>
          </w:tcPr>
          <w:p w14:paraId="02ED18AF" w14:textId="77777777" w:rsidR="005A79D8" w:rsidRDefault="005A79D8" w:rsidP="005A7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ld"/>
                <w:rFonts w:ascii="Arial" w:hAnsi="Arial" w:cs="Arial"/>
                <w:sz w:val="20"/>
                <w:szCs w:val="20"/>
              </w:rPr>
              <w:t>PEOPLE</w:t>
            </w:r>
          </w:p>
        </w:tc>
        <w:tc>
          <w:tcPr>
            <w:tcW w:w="1843" w:type="dxa"/>
            <w:shd w:val="clear" w:color="auto" w:fill="7F1355"/>
          </w:tcPr>
          <w:p w14:paraId="5CD8A5F3" w14:textId="77777777" w:rsidR="005A79D8" w:rsidRPr="00174138" w:rsidRDefault="009F2097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1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784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7413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C533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E76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74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</w:t>
            </w:r>
            <w:r w:rsidR="00AC533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7413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C533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CE76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A79D8" w:rsidRPr="00DD7F62" w14:paraId="5A28B936" w14:textId="77777777" w:rsidTr="000A5F6D">
        <w:trPr>
          <w:trHeight w:val="699"/>
        </w:trPr>
        <w:tc>
          <w:tcPr>
            <w:tcW w:w="742" w:type="dxa"/>
            <w:shd w:val="clear" w:color="auto" w:fill="auto"/>
          </w:tcPr>
          <w:p w14:paraId="3EC8CAC6" w14:textId="77777777" w:rsidR="005A79D8" w:rsidRDefault="009F2097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817D796" w14:textId="77777777" w:rsidR="005A79D8" w:rsidRDefault="009F2097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A79D8">
              <w:rPr>
                <w:rFonts w:ascii="Arial" w:hAnsi="Arial" w:cs="Arial"/>
                <w:sz w:val="20"/>
                <w:szCs w:val="20"/>
              </w:rPr>
              <w:t xml:space="preserve">.1 </w:t>
            </w:r>
          </w:p>
          <w:p w14:paraId="05B65E2D" w14:textId="77777777" w:rsidR="0022533C" w:rsidRDefault="0022533C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79F2B" w14:textId="77777777" w:rsidR="0022533C" w:rsidRDefault="0022533C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1FEA7" w14:textId="77777777" w:rsidR="0022533C" w:rsidRDefault="009F2097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2533C">
              <w:rPr>
                <w:rFonts w:ascii="Arial" w:hAnsi="Arial" w:cs="Arial"/>
                <w:sz w:val="20"/>
                <w:szCs w:val="20"/>
              </w:rPr>
              <w:t xml:space="preserve">.2 </w:t>
            </w:r>
          </w:p>
        </w:tc>
        <w:tc>
          <w:tcPr>
            <w:tcW w:w="7480" w:type="dxa"/>
            <w:shd w:val="clear" w:color="auto" w:fill="auto"/>
          </w:tcPr>
          <w:p w14:paraId="458311D4" w14:textId="77777777" w:rsidR="0022533C" w:rsidRPr="00297BEA" w:rsidRDefault="0022533C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 w:rsidRPr="00297BEA">
              <w:rPr>
                <w:rStyle w:val="Bold"/>
                <w:rFonts w:ascii="Arial" w:hAnsi="Arial" w:cs="Arial"/>
                <w:sz w:val="20"/>
                <w:szCs w:val="20"/>
              </w:rPr>
              <w:t xml:space="preserve">Diversity and Inclusion strategy </w:t>
            </w:r>
          </w:p>
          <w:p w14:paraId="504FBE97" w14:textId="693CCCEC" w:rsidR="005A79D8" w:rsidRDefault="005A79D8" w:rsidP="005A79D8">
            <w:pP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To</w:t>
            </w:r>
            <w:r w:rsidR="0022533C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174138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discuss and advise on key messages emerging from the consultation on the </w:t>
            </w:r>
            <w:r w:rsidR="0022533C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outline </w:t>
            </w:r>
            <w:r w:rsidR="004E3AB9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diversity and inclusion </w:t>
            </w:r>
            <w:r w:rsidR="0022533C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strategy</w:t>
            </w:r>
            <w:r w:rsidR="00174138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1E4F9920" w14:textId="77777777" w:rsidR="0022533C" w:rsidRDefault="0022533C" w:rsidP="005A79D8">
            <w:pP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EB2142C" w14:textId="77777777" w:rsidR="0022533C" w:rsidRPr="0022533C" w:rsidRDefault="0022533C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 w:rsidRPr="0022533C">
              <w:rPr>
                <w:rStyle w:val="Bold"/>
                <w:rFonts w:ascii="Arial" w:hAnsi="Arial" w:cs="Arial"/>
                <w:sz w:val="20"/>
                <w:szCs w:val="20"/>
              </w:rPr>
              <w:t>D</w:t>
            </w:r>
            <w:r w:rsidR="00CC4A9B">
              <w:rPr>
                <w:rStyle w:val="Bold"/>
                <w:rFonts w:ascii="Arial" w:hAnsi="Arial" w:cs="Arial"/>
                <w:sz w:val="20"/>
                <w:szCs w:val="20"/>
              </w:rPr>
              <w:t xml:space="preserve">iversity and Inclusion </w:t>
            </w:r>
            <w:r w:rsidRPr="0022533C">
              <w:rPr>
                <w:rStyle w:val="Bold"/>
                <w:rFonts w:ascii="Arial" w:hAnsi="Arial" w:cs="Arial"/>
                <w:sz w:val="20"/>
                <w:szCs w:val="20"/>
              </w:rPr>
              <w:t>annual report</w:t>
            </w:r>
          </w:p>
          <w:p w14:paraId="40BCDAFD" w14:textId="471D8F72" w:rsidR="0022533C" w:rsidRDefault="0022533C" w:rsidP="005A79D8">
            <w:pP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To comment on high level messages in the </w:t>
            </w:r>
            <w:r w:rsidR="004E3AB9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iversity </w:t>
            </w:r>
            <w:r w:rsidR="00CC4A9B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and </w:t>
            </w:r>
            <w:r w:rsidR="004E3AB9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nclusion annual report</w:t>
            </w:r>
            <w:r w:rsidR="00901167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2829F141" w14:textId="77777777" w:rsidR="005A79D8" w:rsidRDefault="005A79D8" w:rsidP="005A79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C19202E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AK </w:t>
            </w:r>
            <w:r w:rsidR="00A0581B">
              <w:rPr>
                <w:rFonts w:ascii="Arial" w:hAnsi="Arial" w:cs="Arial"/>
                <w:sz w:val="20"/>
                <w:szCs w:val="20"/>
              </w:rPr>
              <w:t>(15 mins)</w:t>
            </w:r>
          </w:p>
          <w:p w14:paraId="1AF46F30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A3C43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6962D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C3343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74EEF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 </w:t>
            </w:r>
            <w:r w:rsidR="00A0581B">
              <w:rPr>
                <w:rFonts w:ascii="Arial" w:hAnsi="Arial" w:cs="Arial"/>
                <w:sz w:val="20"/>
                <w:szCs w:val="20"/>
              </w:rPr>
              <w:t>(15 mins)</w:t>
            </w:r>
          </w:p>
          <w:p w14:paraId="272BE624" w14:textId="77777777" w:rsidR="00896D68" w:rsidRPr="00896D68" w:rsidRDefault="00896D68" w:rsidP="005A79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A79D8" w14:paraId="71B8E594" w14:textId="77777777" w:rsidTr="002B3C94">
        <w:trPr>
          <w:trHeight w:val="906"/>
        </w:trPr>
        <w:tc>
          <w:tcPr>
            <w:tcW w:w="8222" w:type="dxa"/>
            <w:gridSpan w:val="2"/>
            <w:shd w:val="clear" w:color="auto" w:fill="7F1355"/>
          </w:tcPr>
          <w:p w14:paraId="6756270E" w14:textId="77777777" w:rsidR="005A79D8" w:rsidRDefault="005A79D8" w:rsidP="00174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ld"/>
                <w:rFonts w:ascii="Arial" w:hAnsi="Arial" w:cs="Arial"/>
                <w:sz w:val="20"/>
                <w:szCs w:val="20"/>
              </w:rPr>
              <w:t xml:space="preserve">BUSINESS REPORTS </w:t>
            </w:r>
            <w:r w:rsidR="00174138">
              <w:rPr>
                <w:rStyle w:val="Bold"/>
                <w:rFonts w:ascii="Arial" w:hAnsi="Arial" w:cs="Arial"/>
                <w:sz w:val="20"/>
                <w:szCs w:val="20"/>
              </w:rPr>
              <w:t>/ STRATEGIC RISK REGISTER</w:t>
            </w:r>
          </w:p>
        </w:tc>
        <w:tc>
          <w:tcPr>
            <w:tcW w:w="1843" w:type="dxa"/>
            <w:shd w:val="clear" w:color="auto" w:fill="7F1355"/>
          </w:tcPr>
          <w:p w14:paraId="6F252723" w14:textId="77777777" w:rsidR="005A79D8" w:rsidRPr="00FD448D" w:rsidRDefault="005A79D8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C533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C533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CE76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E678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C5332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14:paraId="7F5B6EDC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9D8" w14:paraId="0DF1DFB7" w14:textId="77777777" w:rsidTr="000A5F6D">
        <w:trPr>
          <w:trHeight w:val="906"/>
        </w:trPr>
        <w:tc>
          <w:tcPr>
            <w:tcW w:w="742" w:type="dxa"/>
            <w:shd w:val="clear" w:color="auto" w:fill="auto"/>
          </w:tcPr>
          <w:p w14:paraId="5D4C621D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38074DF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  <w:p w14:paraId="321068DA" w14:textId="77777777" w:rsidR="009F2097" w:rsidRDefault="009F2097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344DE" w14:textId="27861F7B" w:rsidR="009F2097" w:rsidRDefault="009F2097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  <w:p w14:paraId="3EC5D20A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797DC" w14:textId="77777777" w:rsidR="003D103A" w:rsidRDefault="003D103A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91ED3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9F209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5E0658A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40D4A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</w:tcPr>
          <w:p w14:paraId="1C9EA587" w14:textId="77777777" w:rsidR="009F2097" w:rsidRDefault="009F2097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Annual Report and Accounts</w:t>
            </w:r>
          </w:p>
          <w:p w14:paraId="10553A41" w14:textId="77777777" w:rsidR="009F2097" w:rsidRPr="009F2097" w:rsidRDefault="009F2097" w:rsidP="005A79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2097">
              <w:rPr>
                <w:rFonts w:ascii="Arial" w:hAnsi="Arial" w:cs="Arial"/>
                <w:bCs/>
                <w:sz w:val="20"/>
                <w:szCs w:val="20"/>
              </w:rPr>
              <w:t xml:space="preserve">To comment on the outline Annual Report and Accounts. </w:t>
            </w:r>
          </w:p>
          <w:p w14:paraId="44C69529" w14:textId="77777777" w:rsidR="004E3AB9" w:rsidRDefault="004E3AB9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973112" w14:textId="433AE095" w:rsidR="005A79D8" w:rsidRPr="00CA4F65" w:rsidRDefault="005A79D8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Performance framework </w:t>
            </w:r>
            <w:r w:rsidRPr="00CA4F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424E83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 w:rsidRPr="00CA4F6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74138">
              <w:rPr>
                <w:rFonts w:ascii="Arial" w:hAnsi="Arial" w:cs="Arial"/>
                <w:sz w:val="20"/>
                <w:szCs w:val="20"/>
              </w:rPr>
              <w:t xml:space="preserve">discuss the results in </w:t>
            </w:r>
            <w:r w:rsidRPr="00CA4F65">
              <w:rPr>
                <w:rFonts w:ascii="Arial" w:hAnsi="Arial" w:cs="Arial"/>
                <w:sz w:val="20"/>
                <w:szCs w:val="20"/>
              </w:rPr>
              <w:t xml:space="preserve">the balanced scorecard to end </w:t>
            </w:r>
            <w:r w:rsidR="009F2097">
              <w:rPr>
                <w:rFonts w:ascii="Arial" w:hAnsi="Arial" w:cs="Arial"/>
                <w:sz w:val="20"/>
                <w:szCs w:val="20"/>
              </w:rPr>
              <w:t>February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F65">
              <w:rPr>
                <w:rFonts w:ascii="Arial" w:hAnsi="Arial" w:cs="Arial"/>
                <w:sz w:val="20"/>
                <w:szCs w:val="20"/>
              </w:rPr>
              <w:t>202</w:t>
            </w:r>
            <w:r w:rsidR="009F2097">
              <w:rPr>
                <w:rFonts w:ascii="Arial" w:hAnsi="Arial" w:cs="Arial"/>
                <w:sz w:val="20"/>
                <w:szCs w:val="20"/>
              </w:rPr>
              <w:t>1</w:t>
            </w:r>
            <w:r w:rsidRPr="00CA4F6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DCAE2AA" w14:textId="77777777" w:rsidR="005A79D8" w:rsidRPr="00CA4F65" w:rsidRDefault="000C264F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06E">
              <w:rPr>
                <w:i/>
                <w:iCs/>
                <w:color w:val="00B050"/>
              </w:rPr>
              <w:lastRenderedPageBreak/>
              <w:t xml:space="preserve"> </w:t>
            </w:r>
            <w:r>
              <w:t xml:space="preserve"> </w:t>
            </w:r>
          </w:p>
          <w:p w14:paraId="3B665CE3" w14:textId="77777777" w:rsidR="005A79D8" w:rsidRPr="00CA4F65" w:rsidRDefault="005A79D8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A4F65">
              <w:rPr>
                <w:rFonts w:ascii="Arial" w:hAnsi="Arial" w:cs="Arial"/>
                <w:b/>
                <w:sz w:val="20"/>
                <w:szCs w:val="20"/>
              </w:rPr>
              <w:t>trategic risks</w:t>
            </w:r>
          </w:p>
          <w:p w14:paraId="0AF9D21A" w14:textId="77777777" w:rsidR="005A79D8" w:rsidRDefault="005A79D8" w:rsidP="00174138">
            <w:pPr>
              <w:rPr>
                <w:rFonts w:ascii="Arial" w:hAnsi="Arial" w:cs="Arial"/>
                <w:sz w:val="20"/>
                <w:szCs w:val="20"/>
              </w:rPr>
            </w:pPr>
            <w:r w:rsidRPr="00CA4F65">
              <w:rPr>
                <w:rFonts w:ascii="Arial" w:hAnsi="Arial" w:cs="Arial"/>
                <w:sz w:val="20"/>
                <w:szCs w:val="20"/>
              </w:rPr>
              <w:t xml:space="preserve">To receive the </w:t>
            </w:r>
            <w:r w:rsidR="00174138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9F2097">
              <w:rPr>
                <w:rFonts w:ascii="Arial" w:hAnsi="Arial" w:cs="Arial"/>
                <w:sz w:val="20"/>
                <w:szCs w:val="20"/>
              </w:rPr>
              <w:t>highlights note of key changes to the strategic risk register</w:t>
            </w:r>
            <w:r w:rsidR="001741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065518" w14:textId="1155285A" w:rsidR="004E3AB9" w:rsidRPr="00885617" w:rsidRDefault="004E3AB9" w:rsidP="00174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AFB5162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9F2097">
              <w:rPr>
                <w:rFonts w:ascii="Arial" w:hAnsi="Arial" w:cs="Arial"/>
                <w:sz w:val="20"/>
                <w:szCs w:val="20"/>
              </w:rPr>
              <w:t xml:space="preserve">DL </w:t>
            </w:r>
            <w:r w:rsidR="00A0581B">
              <w:rPr>
                <w:rFonts w:ascii="Arial" w:hAnsi="Arial" w:cs="Arial"/>
                <w:sz w:val="20"/>
                <w:szCs w:val="20"/>
              </w:rPr>
              <w:t>(10 mins)</w:t>
            </w:r>
          </w:p>
          <w:p w14:paraId="266E0A60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0BC52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57F83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9A9BE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 </w:t>
            </w:r>
            <w:r w:rsidR="00A0581B">
              <w:rPr>
                <w:rFonts w:ascii="Arial" w:hAnsi="Arial" w:cs="Arial"/>
                <w:sz w:val="20"/>
                <w:szCs w:val="20"/>
              </w:rPr>
              <w:t>(1</w:t>
            </w:r>
            <w:r w:rsidR="00297BEA">
              <w:rPr>
                <w:rFonts w:ascii="Arial" w:hAnsi="Arial" w:cs="Arial"/>
                <w:sz w:val="20"/>
                <w:szCs w:val="20"/>
              </w:rPr>
              <w:t>0</w:t>
            </w:r>
            <w:r w:rsidR="00A0581B">
              <w:rPr>
                <w:rFonts w:ascii="Arial" w:hAnsi="Arial" w:cs="Arial"/>
                <w:sz w:val="20"/>
                <w:szCs w:val="20"/>
              </w:rPr>
              <w:t xml:space="preserve"> mins) </w:t>
            </w:r>
          </w:p>
          <w:p w14:paraId="4001C01B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BF139" w14:textId="77777777" w:rsidR="00A0581B" w:rsidRPr="00885617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 (5 mins) </w:t>
            </w:r>
          </w:p>
        </w:tc>
      </w:tr>
      <w:tr w:rsidR="00A0581B" w14:paraId="360DC314" w14:textId="77777777" w:rsidTr="002B3C94">
        <w:trPr>
          <w:trHeight w:val="507"/>
        </w:trPr>
        <w:tc>
          <w:tcPr>
            <w:tcW w:w="8222" w:type="dxa"/>
            <w:gridSpan w:val="2"/>
            <w:shd w:val="clear" w:color="auto" w:fill="7F1355"/>
          </w:tcPr>
          <w:p w14:paraId="13203850" w14:textId="77777777" w:rsidR="00A0581B" w:rsidRDefault="00A0581B" w:rsidP="00A05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GOVERNANCE</w:t>
            </w:r>
          </w:p>
        </w:tc>
        <w:tc>
          <w:tcPr>
            <w:tcW w:w="1843" w:type="dxa"/>
            <w:shd w:val="clear" w:color="auto" w:fill="7F1355"/>
          </w:tcPr>
          <w:p w14:paraId="561D1DD1" w14:textId="77777777" w:rsidR="00A0581B" w:rsidRPr="00A0581B" w:rsidRDefault="00A0581B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8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78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0581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123DBF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A0581B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CE76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0581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76A8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B761F0" w14:paraId="74596E47" w14:textId="77777777" w:rsidTr="000A5F6D">
        <w:trPr>
          <w:trHeight w:val="906"/>
        </w:trPr>
        <w:tc>
          <w:tcPr>
            <w:tcW w:w="742" w:type="dxa"/>
            <w:shd w:val="clear" w:color="auto" w:fill="auto"/>
          </w:tcPr>
          <w:p w14:paraId="49019C2C" w14:textId="77777777" w:rsidR="00B761F0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DD12FE1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  <w:p w14:paraId="3D26BA28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06E32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02997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  <w:p w14:paraId="04584CE4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A81CC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24713" w14:textId="77777777" w:rsidR="00297BEA" w:rsidRDefault="00297BEA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D872E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  <w:p w14:paraId="3A87E367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BAB48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699DC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9694F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6.4 </w:t>
            </w:r>
          </w:p>
          <w:p w14:paraId="2A29D41E" w14:textId="77777777" w:rsidR="00E6784F" w:rsidRDefault="00E6784F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B4344" w14:textId="77777777" w:rsidR="00E6784F" w:rsidRDefault="00E6784F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03C4E" w14:textId="77777777" w:rsidR="00E6784F" w:rsidRDefault="00E6784F" w:rsidP="005A7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</w:tcPr>
          <w:p w14:paraId="11E64372" w14:textId="77777777" w:rsidR="00A0581B" w:rsidRDefault="00A0581B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Board self-assessment </w:t>
            </w:r>
          </w:p>
          <w:p w14:paraId="49B62E5A" w14:textId="48748AD6" w:rsidR="00B761F0" w:rsidRPr="00A0581B" w:rsidRDefault="00A0581B" w:rsidP="005A79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81B">
              <w:rPr>
                <w:rFonts w:ascii="Arial" w:hAnsi="Arial" w:cs="Arial"/>
                <w:bCs/>
                <w:sz w:val="20"/>
                <w:szCs w:val="20"/>
              </w:rPr>
              <w:t>To discuss the findings from the Board ways of working discussion</w:t>
            </w:r>
            <w:r w:rsidR="00714E4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901167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Pr="00A058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E3AB9">
              <w:rPr>
                <w:rFonts w:ascii="Arial" w:hAnsi="Arial" w:cs="Arial"/>
                <w:bCs/>
                <w:sz w:val="20"/>
                <w:szCs w:val="20"/>
              </w:rPr>
              <w:t xml:space="preserve">proposed </w:t>
            </w:r>
            <w:r w:rsidRPr="00A0581B">
              <w:rPr>
                <w:rFonts w:ascii="Arial" w:hAnsi="Arial" w:cs="Arial"/>
                <w:bCs/>
                <w:sz w:val="20"/>
                <w:szCs w:val="20"/>
              </w:rPr>
              <w:t>next steps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A0581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D1D068A" w14:textId="77777777" w:rsidR="00A0581B" w:rsidRDefault="00A0581B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0BFCA" w14:textId="77777777" w:rsidR="00A0581B" w:rsidRDefault="00A0581B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of Board terms of reference</w:t>
            </w:r>
          </w:p>
          <w:p w14:paraId="051A7257" w14:textId="77777777" w:rsidR="00A0581B" w:rsidRPr="00A0581B" w:rsidRDefault="00A0581B" w:rsidP="005A79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81B">
              <w:rPr>
                <w:rFonts w:ascii="Arial" w:hAnsi="Arial" w:cs="Arial"/>
                <w:bCs/>
                <w:sz w:val="20"/>
                <w:szCs w:val="20"/>
              </w:rPr>
              <w:t>To note the outcome of the annual review of compliance against the Board</w:t>
            </w:r>
            <w:r w:rsidR="00714E42">
              <w:rPr>
                <w:rFonts w:ascii="Arial" w:hAnsi="Arial" w:cs="Arial"/>
                <w:bCs/>
                <w:sz w:val="20"/>
                <w:szCs w:val="20"/>
              </w:rPr>
              <w:t>’s</w:t>
            </w:r>
            <w:r w:rsidRPr="00A0581B">
              <w:rPr>
                <w:rFonts w:ascii="Arial" w:hAnsi="Arial" w:cs="Arial"/>
                <w:bCs/>
                <w:sz w:val="20"/>
                <w:szCs w:val="20"/>
              </w:rPr>
              <w:t xml:space="preserve"> terms of reference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2A131CB" w14:textId="77777777" w:rsidR="00A0581B" w:rsidRPr="00A0581B" w:rsidRDefault="00A0581B" w:rsidP="005A79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002FCE" w14:textId="77777777" w:rsidR="00A0581B" w:rsidRDefault="00A0581B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Update from Board committees</w:t>
            </w:r>
          </w:p>
          <w:p w14:paraId="6B36E3BA" w14:textId="09C3C344" w:rsidR="00A0581B" w:rsidRDefault="00A0581B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81B">
              <w:rPr>
                <w:rFonts w:ascii="Arial" w:hAnsi="Arial" w:cs="Arial"/>
                <w:bCs/>
                <w:sz w:val="20"/>
                <w:szCs w:val="20"/>
              </w:rPr>
              <w:t xml:space="preserve">To receive a verbal update </w:t>
            </w:r>
            <w:r w:rsidR="004E3AB9">
              <w:rPr>
                <w:rFonts w:ascii="Arial" w:hAnsi="Arial" w:cs="Arial"/>
                <w:bCs/>
                <w:sz w:val="20"/>
                <w:szCs w:val="20"/>
              </w:rPr>
              <w:t>on the</w:t>
            </w:r>
            <w:r w:rsidRPr="00A0581B">
              <w:rPr>
                <w:rFonts w:ascii="Arial" w:hAnsi="Arial" w:cs="Arial"/>
                <w:bCs/>
                <w:sz w:val="20"/>
                <w:szCs w:val="20"/>
              </w:rPr>
              <w:t xml:space="preserve"> meetings of the </w:t>
            </w:r>
            <w:r w:rsidR="004E3AB9">
              <w:rPr>
                <w:rFonts w:ascii="Arial" w:hAnsi="Arial" w:cs="Arial"/>
                <w:bCs/>
                <w:sz w:val="20"/>
                <w:szCs w:val="20"/>
              </w:rPr>
              <w:t xml:space="preserve">Audit Risk and Assurance Committee and the Remuneration and Nominations Committee held in March.  </w:t>
            </w:r>
          </w:p>
          <w:p w14:paraId="33CB3402" w14:textId="77777777" w:rsidR="00A0581B" w:rsidRDefault="00A0581B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6F7B0" w14:textId="77777777" w:rsidR="00E6784F" w:rsidRDefault="00E6784F" w:rsidP="00E678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Executive Board membership</w:t>
            </w:r>
          </w:p>
          <w:p w14:paraId="5BA8CEF0" w14:textId="77777777" w:rsidR="00E6784F" w:rsidRDefault="00E6784F" w:rsidP="00E678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81B">
              <w:rPr>
                <w:rFonts w:ascii="Arial" w:hAnsi="Arial" w:cs="Arial"/>
                <w:bCs/>
                <w:sz w:val="20"/>
                <w:szCs w:val="20"/>
              </w:rPr>
              <w:t xml:space="preserve">To receive a verbal update on the appointment of executive Board members in 2021-22.  </w:t>
            </w:r>
          </w:p>
          <w:p w14:paraId="7617A945" w14:textId="77777777" w:rsidR="00A0581B" w:rsidRDefault="00A0581B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C5C557" w14:textId="77777777" w:rsidR="00B761F0" w:rsidRDefault="00B761F0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04517" w14:textId="4E39D38E" w:rsidR="00A0581B" w:rsidRDefault="004E3AB9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</w:t>
            </w:r>
            <w:r w:rsidR="00A058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E76A8">
              <w:rPr>
                <w:rFonts w:ascii="Arial" w:hAnsi="Arial" w:cs="Arial"/>
                <w:sz w:val="20"/>
                <w:szCs w:val="20"/>
              </w:rPr>
              <w:t>10</w:t>
            </w:r>
            <w:r w:rsidR="00A0581B">
              <w:rPr>
                <w:rFonts w:ascii="Arial" w:hAnsi="Arial" w:cs="Arial"/>
                <w:sz w:val="20"/>
                <w:szCs w:val="20"/>
              </w:rPr>
              <w:t xml:space="preserve"> mins)</w:t>
            </w:r>
          </w:p>
          <w:p w14:paraId="00D75CD3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0B97B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891AE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 (5 mins) </w:t>
            </w:r>
          </w:p>
          <w:p w14:paraId="32E99807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A19E3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FEF08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07056" w14:textId="77777777" w:rsidR="004E3AB9" w:rsidRDefault="004E3AB9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1F062" w14:textId="26674DCD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/ CT (10 mins)</w:t>
            </w:r>
          </w:p>
          <w:p w14:paraId="7B2F9758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E1090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5F6B" w14:textId="77777777" w:rsidR="00A0581B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F767E" w14:textId="77777777" w:rsidR="00E6784F" w:rsidRDefault="00E6784F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1ABD3" w14:textId="77777777" w:rsidR="00E6784F" w:rsidRDefault="00E6784F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</w:t>
            </w:r>
          </w:p>
        </w:tc>
      </w:tr>
      <w:tr w:rsidR="00C80177" w:rsidRPr="00DD7F62" w14:paraId="492D518A" w14:textId="77777777" w:rsidTr="007B0B34">
        <w:tc>
          <w:tcPr>
            <w:tcW w:w="8222" w:type="dxa"/>
            <w:gridSpan w:val="2"/>
            <w:vMerge w:val="restart"/>
            <w:shd w:val="clear" w:color="auto" w:fill="7F1355"/>
          </w:tcPr>
          <w:p w14:paraId="25E89594" w14:textId="77777777" w:rsidR="00C80177" w:rsidRPr="00FB2CCE" w:rsidRDefault="00C80177" w:rsidP="00FB2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CC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ANY OTHER BUSINESS</w:t>
            </w:r>
          </w:p>
        </w:tc>
        <w:tc>
          <w:tcPr>
            <w:tcW w:w="1843" w:type="dxa"/>
            <w:shd w:val="clear" w:color="auto" w:fill="7F1355"/>
          </w:tcPr>
          <w:p w14:paraId="66BF04F0" w14:textId="77777777" w:rsidR="00C80177" w:rsidRPr="00FD448D" w:rsidRDefault="00C80177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11.55-12.00</w:t>
            </w:r>
          </w:p>
        </w:tc>
      </w:tr>
      <w:tr w:rsidR="00C80177" w:rsidRPr="00DD7F62" w14:paraId="018A5E9A" w14:textId="77777777" w:rsidTr="007B0B34">
        <w:tc>
          <w:tcPr>
            <w:tcW w:w="8222" w:type="dxa"/>
            <w:gridSpan w:val="2"/>
            <w:vMerge/>
            <w:shd w:val="clear" w:color="auto" w:fill="7F1355"/>
          </w:tcPr>
          <w:p w14:paraId="6A9DF99D" w14:textId="77777777" w:rsidR="00C80177" w:rsidRPr="00FB2CCE" w:rsidRDefault="00C80177" w:rsidP="00FB2C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F1355"/>
          </w:tcPr>
          <w:p w14:paraId="497DFE1C" w14:textId="77777777" w:rsidR="00C80177" w:rsidRDefault="00C80177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79D8" w:rsidRPr="00DD7F62" w14:paraId="4379038D" w14:textId="77777777" w:rsidTr="000A5F6D">
        <w:tc>
          <w:tcPr>
            <w:tcW w:w="742" w:type="dxa"/>
            <w:shd w:val="clear" w:color="auto" w:fill="auto"/>
          </w:tcPr>
          <w:p w14:paraId="345BF909" w14:textId="77777777" w:rsidR="005A79D8" w:rsidRPr="00D13467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76DA5DD" w14:textId="77777777" w:rsidR="005A79D8" w:rsidRPr="00D13467" w:rsidRDefault="00A0581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A79D8" w:rsidRPr="00D13467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480DB39" w14:textId="77777777" w:rsidR="00AA206E" w:rsidRDefault="00AA206E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70A3F" w14:textId="77777777" w:rsidR="005A79D8" w:rsidRPr="00D13467" w:rsidRDefault="00714E42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5A79D8" w:rsidRPr="00D1346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02010C59" w14:textId="77777777" w:rsidR="005A79D8" w:rsidRDefault="005A79D8" w:rsidP="005A79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0" w:type="dxa"/>
            <w:shd w:val="clear" w:color="auto" w:fill="auto"/>
          </w:tcPr>
          <w:p w14:paraId="7D4376BD" w14:textId="77777777" w:rsidR="005A79D8" w:rsidRPr="00885617" w:rsidRDefault="005A79D8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 w:rsidRPr="00885617">
              <w:rPr>
                <w:rStyle w:val="Bold"/>
                <w:rFonts w:ascii="Arial" w:hAnsi="Arial" w:cs="Arial"/>
                <w:sz w:val="20"/>
                <w:szCs w:val="20"/>
              </w:rPr>
              <w:t>Feed-back</w:t>
            </w:r>
            <w:r>
              <w:rPr>
                <w:rStyle w:val="Bold"/>
                <w:rFonts w:ascii="Arial" w:hAnsi="Arial" w:cs="Arial"/>
                <w:sz w:val="20"/>
                <w:szCs w:val="20"/>
              </w:rPr>
              <w:t xml:space="preserve"> and reflections</w:t>
            </w:r>
          </w:p>
          <w:p w14:paraId="202F2AA6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 w:rsidRPr="00885617">
              <w:rPr>
                <w:rFonts w:ascii="Arial" w:hAnsi="Arial" w:cs="Arial"/>
                <w:sz w:val="20"/>
                <w:szCs w:val="20"/>
              </w:rPr>
              <w:t xml:space="preserve">To provide feed-back on </w:t>
            </w:r>
            <w:r w:rsidR="00714E42">
              <w:rPr>
                <w:rFonts w:ascii="Arial" w:hAnsi="Arial" w:cs="Arial"/>
                <w:sz w:val="20"/>
                <w:szCs w:val="20"/>
              </w:rPr>
              <w:t xml:space="preserve">the quality of Board papers and discussion. </w:t>
            </w:r>
          </w:p>
          <w:p w14:paraId="4C83E1C5" w14:textId="77777777" w:rsidR="00A0581B" w:rsidRDefault="00A0581B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</w:p>
          <w:p w14:paraId="7A7916A2" w14:textId="77777777" w:rsidR="005A79D8" w:rsidRPr="00885617" w:rsidRDefault="005A79D8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 w:rsidRPr="00885617">
              <w:rPr>
                <w:rStyle w:val="Bold"/>
                <w:rFonts w:ascii="Arial" w:hAnsi="Arial" w:cs="Arial"/>
                <w:sz w:val="20"/>
                <w:szCs w:val="20"/>
              </w:rPr>
              <w:t>Date and time of next meeting</w:t>
            </w:r>
          </w:p>
          <w:p w14:paraId="12663D6A" w14:textId="77777777" w:rsidR="005A79D8" w:rsidRPr="00885617" w:rsidRDefault="00714E42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note </w:t>
            </w:r>
            <w:r w:rsidR="001D208F">
              <w:rPr>
                <w:rFonts w:ascii="Arial" w:hAnsi="Arial" w:cs="Arial"/>
                <w:sz w:val="20"/>
                <w:szCs w:val="20"/>
              </w:rPr>
              <w:t>8 June</w:t>
            </w:r>
            <w:r w:rsidR="005A79D8"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  <w:p w14:paraId="774EC905" w14:textId="77777777" w:rsidR="005A79D8" w:rsidRPr="00885617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482C9E4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7FA15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Chair</w:t>
            </w:r>
            <w:r w:rsidR="00CE76A8">
              <w:rPr>
                <w:rFonts w:ascii="Arial" w:hAnsi="Arial" w:cs="Arial"/>
                <w:sz w:val="20"/>
                <w:szCs w:val="20"/>
              </w:rPr>
              <w:t xml:space="preserve"> (5 mins) </w:t>
            </w:r>
          </w:p>
          <w:p w14:paraId="2391D1B2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659E1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2D9C3" w14:textId="77777777" w:rsidR="005A79D8" w:rsidRPr="00885617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</w:t>
            </w:r>
          </w:p>
        </w:tc>
      </w:tr>
    </w:tbl>
    <w:p w14:paraId="148A1FC7" w14:textId="77777777" w:rsidR="00E80206" w:rsidRDefault="00E80206" w:rsidP="00E5745C">
      <w:pPr>
        <w:pStyle w:val="BodyText"/>
      </w:pPr>
    </w:p>
    <w:sectPr w:rsidR="00E80206" w:rsidSect="001E4A72">
      <w:headerReference w:type="even" r:id="rId13"/>
      <w:endnotePr>
        <w:numFmt w:val="decimal"/>
      </w:endnotePr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02B6" w14:textId="77777777" w:rsidR="00426F3E" w:rsidRDefault="00426F3E" w:rsidP="00592406">
      <w:r>
        <w:separator/>
      </w:r>
    </w:p>
  </w:endnote>
  <w:endnote w:type="continuationSeparator" w:id="0">
    <w:p w14:paraId="55D0A10A" w14:textId="77777777" w:rsidR="00426F3E" w:rsidRDefault="00426F3E" w:rsidP="00592406">
      <w:r>
        <w:continuationSeparator/>
      </w:r>
    </w:p>
  </w:endnote>
  <w:endnote w:type="continuationNotice" w:id="1">
    <w:p w14:paraId="15F4C01E" w14:textId="77777777" w:rsidR="00426F3E" w:rsidRDefault="00426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C8760" w14:textId="77777777" w:rsidR="00426F3E" w:rsidRDefault="00426F3E" w:rsidP="00592406">
      <w:r>
        <w:separator/>
      </w:r>
    </w:p>
  </w:footnote>
  <w:footnote w:type="continuationSeparator" w:id="0">
    <w:p w14:paraId="0E14EF4A" w14:textId="77777777" w:rsidR="00426F3E" w:rsidRDefault="00426F3E" w:rsidP="00592406">
      <w:r>
        <w:continuationSeparator/>
      </w:r>
    </w:p>
  </w:footnote>
  <w:footnote w:type="continuationNotice" w:id="1">
    <w:p w14:paraId="518342BA" w14:textId="77777777" w:rsidR="00426F3E" w:rsidRDefault="00426F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C825" w14:textId="77777777" w:rsidR="00E32FCE" w:rsidRPr="001769CE" w:rsidRDefault="00E32FCE" w:rsidP="00BB3A63">
    <w:pPr>
      <w:pStyle w:val="Header"/>
      <w:jc w:val="left"/>
    </w:pPr>
    <w:r w:rsidRPr="001769CE">
      <w:rPr>
        <w:rStyle w:val="PageNumber"/>
      </w:rPr>
      <w:fldChar w:fldCharType="begin"/>
    </w:r>
    <w:r w:rsidRPr="001769CE">
      <w:rPr>
        <w:rStyle w:val="PageNumber"/>
      </w:rPr>
      <w:instrText xml:space="preserve"> PAGE </w:instrText>
    </w:r>
    <w:r w:rsidRPr="001769CE">
      <w:rPr>
        <w:rStyle w:val="PageNumber"/>
      </w:rPr>
      <w:fldChar w:fldCharType="separate"/>
    </w:r>
    <w:r>
      <w:rPr>
        <w:rStyle w:val="PageNumber"/>
        <w:noProof/>
      </w:rPr>
      <w:t>1</w:t>
    </w:r>
    <w:r w:rsidRPr="001769CE">
      <w:rPr>
        <w:rStyle w:val="PageNumber"/>
      </w:rPr>
      <w:fldChar w:fldCharType="end"/>
    </w:r>
    <w:r w:rsidRPr="00BB3A63">
      <w:t xml:space="preserve">  </w:t>
    </w:r>
    <w:r w:rsidRPr="00834D08">
      <w:rPr>
        <w:b/>
      </w:rPr>
      <w:fldChar w:fldCharType="begin"/>
    </w:r>
    <w:r w:rsidRPr="00834D08">
      <w:rPr>
        <w:b/>
      </w:rPr>
      <w:instrText xml:space="preserve"> STYLEREF  "Appendix" \n \* MERGEFORMAT </w:instrText>
    </w:r>
    <w:r w:rsidRPr="00834D08">
      <w:rPr>
        <w:b/>
      </w:rPr>
      <w:fldChar w:fldCharType="separate"/>
    </w:r>
    <w:r w:rsidR="00142694">
      <w:rPr>
        <w:bCs/>
        <w:noProof/>
        <w:lang w:val="en-US"/>
      </w:rPr>
      <w:t>Error! No text of specified style in document.</w:t>
    </w:r>
    <w:r w:rsidRPr="00834D08">
      <w:rPr>
        <w:b/>
        <w:noProof/>
      </w:rPr>
      <w:fldChar w:fldCharType="end"/>
    </w:r>
    <w:r w:rsidRPr="00834D08">
      <w:t xml:space="preserve"> </w:t>
    </w:r>
    <w:r>
      <w:fldChar w:fldCharType="begin"/>
    </w:r>
    <w:r>
      <w:instrText xml:space="preserve"> STYLEREF  "zz Report title"  \* MERGEFORMAT </w:instrText>
    </w:r>
    <w:r>
      <w:fldChar w:fldCharType="separate"/>
    </w:r>
    <w:r w:rsidR="00142694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994"/>
    <w:multiLevelType w:val="multilevel"/>
    <w:tmpl w:val="1182F70C"/>
    <w:styleLink w:val="NAONumbering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  <w:vanish/>
        <w:color w:val="FFFFFF" w:themeColor="background1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454" w:hanging="45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F2285E"/>
    <w:multiLevelType w:val="multilevel"/>
    <w:tmpl w:val="CEDC7014"/>
    <w:styleLink w:val="NAOBullets"/>
    <w:lvl w:ilvl="0">
      <w:start w:val="1"/>
      <w:numFmt w:val="bullet"/>
      <w:pStyle w:val="Bullet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Bulletsecondary"/>
      <w:lvlText w:val="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3" w15:restartNumberingAfterBreak="0">
    <w:nsid w:val="1A142C4D"/>
    <w:multiLevelType w:val="hybridMultilevel"/>
    <w:tmpl w:val="7BD88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63BCF"/>
    <w:multiLevelType w:val="multilevel"/>
    <w:tmpl w:val="313665C2"/>
    <w:numStyleLink w:val="NAOMaintext"/>
  </w:abstractNum>
  <w:abstractNum w:abstractNumId="5" w15:restartNumberingAfterBreak="0">
    <w:nsid w:val="1BD744CF"/>
    <w:multiLevelType w:val="hybridMultilevel"/>
    <w:tmpl w:val="1730D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630DD"/>
    <w:multiLevelType w:val="multilevel"/>
    <w:tmpl w:val="B36E34C8"/>
    <w:lvl w:ilvl="0">
      <w:start w:val="1"/>
      <w:numFmt w:val="cardinalText"/>
      <w:pStyle w:val="Heading1"/>
      <w:suff w:val="nothing"/>
      <w:lvlText w:val="Part %1"/>
      <w:lvlJc w:val="left"/>
      <w:pPr>
        <w:ind w:left="1440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pStyle w:val="Number1"/>
      <w:isLgl/>
      <w:lvlText w:val="%1.%2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lowerLetter"/>
      <w:pStyle w:val="Bulletalphabet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0A42A3"/>
    <w:multiLevelType w:val="multilevel"/>
    <w:tmpl w:val="B6186C30"/>
    <w:lvl w:ilvl="0">
      <w:start w:val="1"/>
      <w:numFmt w:val="decimal"/>
      <w:lvlRestart w:val="0"/>
      <w:pStyle w:val="Figure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8" w15:restartNumberingAfterBreak="0">
    <w:nsid w:val="3A3D68A2"/>
    <w:multiLevelType w:val="multilevel"/>
    <w:tmpl w:val="89DC2BBE"/>
    <w:styleLink w:val="NAONotesnumber"/>
    <w:lvl w:ilvl="0">
      <w:start w:val="1"/>
      <w:numFmt w:val="none"/>
      <w:pStyle w:val="NOTE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Notes"/>
      <w:lvlText w:val="%2."/>
      <w:lvlJc w:val="left"/>
      <w:pPr>
        <w:ind w:left="199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720AC8"/>
    <w:multiLevelType w:val="multilevel"/>
    <w:tmpl w:val="313665C2"/>
    <w:styleLink w:val="NAOMaintext"/>
    <w:lvl w:ilvl="0">
      <w:start w:val="1"/>
      <w:numFmt w:val="decimal"/>
      <w:pStyle w:val="MainTextNumbered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817480"/>
    <w:multiLevelType w:val="hybridMultilevel"/>
    <w:tmpl w:val="65CCB44A"/>
    <w:lvl w:ilvl="0" w:tplc="5FBC491A">
      <w:start w:val="1"/>
      <w:numFmt w:val="bullet"/>
      <w:pStyle w:val="Figur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E7C03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8A1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00DB4">
      <w:start w:val="1"/>
      <w:numFmt w:val="bullet"/>
      <w:pStyle w:val="FigureBullets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22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F27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82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6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A1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ATED" w:val="1"/>
    <w:docVar w:name="cbBusinessAreaX_ListCount" w:val="0"/>
    <w:docVar w:name="cbBusinessAreaX_ListIndex" w:val="-1"/>
    <w:docVar w:name="cbClassification" w:val="Official"/>
    <w:docVar w:name="cbClassification_0" w:val="Official"/>
    <w:docVar w:name="cbClassification_0_0" w:val="Official"/>
    <w:docVar w:name="cbClassification_1" w:val="Official - Sensitive"/>
    <w:docVar w:name="cbClassification_1_0" w:val="Official - Sensitive"/>
    <w:docVar w:name="cbClassification_2" w:val="Free type..."/>
    <w:docVar w:name="cbClassification_2_0" w:val="Free type..."/>
    <w:docVar w:name="cbClassification_ListCount" w:val="3"/>
    <w:docVar w:name="cbClassification_ListIndex" w:val="0"/>
    <w:docVar w:name="cbColour" w:val="Black and White"/>
    <w:docVar w:name="cbColour_0" w:val="Black and White"/>
    <w:docVar w:name="cbColour_0_0" w:val="Black and White"/>
    <w:docVar w:name="cbColour_1" w:val="Red"/>
    <w:docVar w:name="cbColour_1_0" w:val="Red"/>
    <w:docVar w:name="cbColour_2" w:val="Green"/>
    <w:docVar w:name="cbColour_2_0" w:val="Green"/>
    <w:docVar w:name="cbColour_3" w:val="Blue"/>
    <w:docVar w:name="cbColour_3_0" w:val="Blue"/>
    <w:docVar w:name="cbColour_4" w:val="Yellow"/>
    <w:docVar w:name="cbColour_4_0" w:val="Yellow"/>
    <w:docVar w:name="cbColour_ListCount" w:val="5"/>
    <w:docVar w:name="cbColour_ListIndex" w:val="0"/>
    <w:docVar w:name="cbDocumentDescriptor" w:val="Memorandum"/>
    <w:docVar w:name="cbDocumentDescriptor_0" w:val="Briefing"/>
    <w:docVar w:name="cbDocumentDescriptor_0_0" w:val="Briefing"/>
    <w:docVar w:name="cbDocumentDescriptor_1" w:val="Departmental Overview"/>
    <w:docVar w:name="cbDocumentDescriptor_1_0" w:val="Departmental Overview"/>
    <w:docVar w:name="cbDocumentDescriptor_2" w:val="Memorandum"/>
    <w:docVar w:name="cbDocumentDescriptor_2_0" w:val="Memorandum"/>
    <w:docVar w:name="cbDocumentDescriptor_3" w:val="REPORT"/>
    <w:docVar w:name="cbDocumentDescriptor_3_0" w:val="REPORT"/>
    <w:docVar w:name="cbDocumentDescriptor_4" w:val="Review"/>
    <w:docVar w:name="cbDocumentDescriptor_4_0" w:val="Review"/>
    <w:docVar w:name="cbDocumentDescriptor_5" w:val="Good practice guide"/>
    <w:docVar w:name="cbDocumentDescriptor_5_0" w:val="Good practice guide"/>
    <w:docVar w:name="cbDocumentDescriptor_6" w:val="Other - overtype with your prefered text"/>
    <w:docVar w:name="cbDocumentDescriptor_6_0" w:val="Other - overtype with your prefered text"/>
    <w:docVar w:name="cbDocumentDescriptor_ListCount" w:val="7"/>
    <w:docVar w:name="cbDocumentDescriptor_ListIndex" w:val="2"/>
    <w:docVar w:name="cbDocumentType" w:val="Departmental Overview"/>
    <w:docVar w:name="cbDocumentType_0" w:val="Departmental Overview"/>
    <w:docVar w:name="cbDocumentType_0_0" w:val="Departmental Overview"/>
    <w:docVar w:name="cbDocumentType_1" w:val="Investigation"/>
    <w:docVar w:name="cbDocumentType_1_0" w:val="Investigation"/>
    <w:docVar w:name="cbDocumentType_2" w:val="NAO"/>
    <w:docVar w:name="cbDocumentType_2_0" w:val="NAO"/>
    <w:docVar w:name="cbDocumentType_3" w:val="VFM"/>
    <w:docVar w:name="cbDocumentType_3_0" w:val="VFM"/>
    <w:docVar w:name="cbDocumentType_ListCount" w:val="4"/>
    <w:docVar w:name="cbDocumentType_ListIndex" w:val="0"/>
    <w:docVar w:name="cbOffice" w:val="BPR"/>
    <w:docVar w:name="cbOffice_0" w:val="BPR"/>
    <w:docVar w:name="cbOffice_0_0" w:val="BPR"/>
    <w:docVar w:name="cbOffice_1" w:val="NEWC"/>
    <w:docVar w:name="cbOffice_1_0" w:val="NEWC"/>
    <w:docVar w:name="cbOffice_2" w:val="C&amp;AG"/>
    <w:docVar w:name="cbOffice_2_0" w:val="C&amp;AG"/>
    <w:docVar w:name="cbOffice_3" w:val="Chairman"/>
    <w:docVar w:name="cbOffice_3_0" w:val="Chairman"/>
    <w:docVar w:name="cbOffice_ListCount" w:val="4"/>
    <w:docVar w:name="cbOffice_ListIndex" w:val="0"/>
    <w:docVar w:name="chkAmmend" w:val="0"/>
    <w:docVar w:name="chkAppendixPageNumber" w:val="0"/>
    <w:docVar w:name="chkCoverPage" w:val="0"/>
    <w:docVar w:name="chkExecutiveSummary" w:val="-1"/>
    <w:docVar w:name="chkOfficeSheet" w:val="0"/>
    <w:docVar w:name="lbImages_0_0" w:val="None"/>
    <w:docVar w:name="lbImages_0_SELECTED" w:val="-1"/>
    <w:docVar w:name="lbImages_ListCount" w:val="1"/>
    <w:docVar w:name="lbImages_ListIndex" w:val="0"/>
    <w:docVar w:name="opt1Col" w:val="-1"/>
    <w:docVar w:name="opt2Col" w:val="0"/>
    <w:docVar w:name="optC1" w:val="0"/>
    <w:docVar w:name="optC2" w:val="0"/>
    <w:docVar w:name="optC3" w:val="-1"/>
    <w:docVar w:name="optC4" w:val="0"/>
    <w:docVar w:name="optC5" w:val="0"/>
    <w:docVar w:name="optDraft" w:val="0"/>
    <w:docVar w:name="optFinal" w:val="0"/>
    <w:docVar w:name="optIssue" w:val="0"/>
    <w:docVar w:name="optLandscape" w:val="-1"/>
    <w:docVar w:name="optLogo" w:val="-1"/>
    <w:docVar w:name="optNoLogo" w:val="0"/>
    <w:docVar w:name="optNoLogoNoFooter" w:val="0"/>
    <w:docVar w:name="optPortrait" w:val="0"/>
    <w:docVar w:name="optRevision" w:val="0"/>
    <w:docVar w:name="RERUN" w:val="1"/>
    <w:docVar w:name="tbAddress" w:val="tbAddress test"/>
    <w:docVar w:name="tbApprovedBy" w:val="Fred Jones"/>
    <w:docVar w:name="tbAuthorEmail" w:val="tailorchhatralia.Bhavisha"/>
    <w:docVar w:name="tbAuthorFax" w:val="015353"/>
    <w:docVar w:name="tbAuthorJobTitle" w:val="Manager_x000d__x000a_Emea"/>
    <w:docVar w:name="tbAuthorMobile" w:val="07788 789789"/>
    <w:docVar w:name="tbAuthorName" w:val="Chris Devrell"/>
    <w:docVar w:name="tbAuthorTele" w:val="1234"/>
    <w:docVar w:name="tbClient" w:val="tbClient test"/>
    <w:docVar w:name="tbCompany" w:val="tbCompany test"/>
    <w:docVar w:name="tbDear" w:val="tbDear test"/>
    <w:docVar w:name="tbFooterTitle" w:val="tbFooterTitle test"/>
    <w:docVar w:name="tbIssueNo" w:val="tbIssueNo test"/>
    <w:docVar w:name="tbIssueNumber" w:val="Is 12345"/>
    <w:docVar w:name="tbJobNumber" w:val="1123/d"/>
    <w:docVar w:name="tbJobTitle" w:val="tbJobTitle test"/>
    <w:docVar w:name="tbMajorNo" w:val="tbMajorNo test"/>
    <w:docVar w:name="tbMinorNo" w:val="tbMinorNo test"/>
    <w:docVar w:name="tbName" w:val="tbName test"/>
    <w:docVar w:name="tbOfficeLogo" w:val="tbOfficeLogo test"/>
    <w:docVar w:name="tbOfficeName" w:val="BPR"/>
    <w:docVar w:name="tbOfficeSpare3" w:val="tbOfficeSpare3 test"/>
    <w:docVar w:name="tbPreparedBy" w:val="Angela Smith"/>
    <w:docVar w:name="tbReportDate" w:val="17 May 2015"/>
    <w:docVar w:name="tbReportNumber" w:val="RN978"/>
    <w:docVar w:name="tbStatus" w:val="Draft"/>
    <w:docVar w:name="tbStudyDirector" w:val="tbStudyDirector test"/>
    <w:docVar w:name="tbStudyTeam" w:val="tbStudyTeam test"/>
    <w:docVar w:name="tbTeamTitle" w:val="Red team 11"/>
    <w:docVar w:name="tbTitle" w:val="Blank"/>
    <w:docVar w:name="tbVerified" w:val="Bod Collds"/>
  </w:docVars>
  <w:rsids>
    <w:rsidRoot w:val="00142694"/>
    <w:rsid w:val="00000107"/>
    <w:rsid w:val="00001CF5"/>
    <w:rsid w:val="000036A2"/>
    <w:rsid w:val="000037D7"/>
    <w:rsid w:val="000057FB"/>
    <w:rsid w:val="00010CD8"/>
    <w:rsid w:val="000131DE"/>
    <w:rsid w:val="000137C0"/>
    <w:rsid w:val="00013EA8"/>
    <w:rsid w:val="0001706B"/>
    <w:rsid w:val="00020D87"/>
    <w:rsid w:val="000230F1"/>
    <w:rsid w:val="00023A11"/>
    <w:rsid w:val="000240A0"/>
    <w:rsid w:val="00024336"/>
    <w:rsid w:val="000266E4"/>
    <w:rsid w:val="00027D74"/>
    <w:rsid w:val="00031D13"/>
    <w:rsid w:val="00032F6B"/>
    <w:rsid w:val="00033921"/>
    <w:rsid w:val="00033B86"/>
    <w:rsid w:val="0003428A"/>
    <w:rsid w:val="000362A8"/>
    <w:rsid w:val="00037BE4"/>
    <w:rsid w:val="00037CB2"/>
    <w:rsid w:val="00041B30"/>
    <w:rsid w:val="000437DF"/>
    <w:rsid w:val="0004455F"/>
    <w:rsid w:val="00047A60"/>
    <w:rsid w:val="00052162"/>
    <w:rsid w:val="00053345"/>
    <w:rsid w:val="00060EFD"/>
    <w:rsid w:val="00061A9B"/>
    <w:rsid w:val="00062223"/>
    <w:rsid w:val="000654CE"/>
    <w:rsid w:val="0006698C"/>
    <w:rsid w:val="00067D63"/>
    <w:rsid w:val="00071152"/>
    <w:rsid w:val="0007177D"/>
    <w:rsid w:val="00072B55"/>
    <w:rsid w:val="00072EAB"/>
    <w:rsid w:val="00073CF1"/>
    <w:rsid w:val="00080CC4"/>
    <w:rsid w:val="00081155"/>
    <w:rsid w:val="00081429"/>
    <w:rsid w:val="00083EA8"/>
    <w:rsid w:val="00085A02"/>
    <w:rsid w:val="0009037A"/>
    <w:rsid w:val="00091430"/>
    <w:rsid w:val="0009253F"/>
    <w:rsid w:val="00094D61"/>
    <w:rsid w:val="00095DFA"/>
    <w:rsid w:val="000976EA"/>
    <w:rsid w:val="000A2148"/>
    <w:rsid w:val="000A46FB"/>
    <w:rsid w:val="000A4B97"/>
    <w:rsid w:val="000A5F6D"/>
    <w:rsid w:val="000A6B0C"/>
    <w:rsid w:val="000A6F68"/>
    <w:rsid w:val="000A7DC3"/>
    <w:rsid w:val="000B020B"/>
    <w:rsid w:val="000B1309"/>
    <w:rsid w:val="000B1CE6"/>
    <w:rsid w:val="000B3170"/>
    <w:rsid w:val="000C1A19"/>
    <w:rsid w:val="000C264F"/>
    <w:rsid w:val="000C36CC"/>
    <w:rsid w:val="000C439B"/>
    <w:rsid w:val="000C4B0C"/>
    <w:rsid w:val="000C6592"/>
    <w:rsid w:val="000C76E9"/>
    <w:rsid w:val="000C7A85"/>
    <w:rsid w:val="000D1921"/>
    <w:rsid w:val="000D1BAE"/>
    <w:rsid w:val="000D2FD3"/>
    <w:rsid w:val="000D3040"/>
    <w:rsid w:val="000D5E8B"/>
    <w:rsid w:val="000D674F"/>
    <w:rsid w:val="000D67DC"/>
    <w:rsid w:val="000E0B4E"/>
    <w:rsid w:val="000E0DB7"/>
    <w:rsid w:val="000E253E"/>
    <w:rsid w:val="000E2821"/>
    <w:rsid w:val="000E2A0D"/>
    <w:rsid w:val="000E3D1F"/>
    <w:rsid w:val="000E4873"/>
    <w:rsid w:val="000E6F12"/>
    <w:rsid w:val="000E7A85"/>
    <w:rsid w:val="000F3023"/>
    <w:rsid w:val="000F52F0"/>
    <w:rsid w:val="00100AC4"/>
    <w:rsid w:val="00101EC7"/>
    <w:rsid w:val="00102490"/>
    <w:rsid w:val="001031B1"/>
    <w:rsid w:val="00104E70"/>
    <w:rsid w:val="0010558E"/>
    <w:rsid w:val="001055F0"/>
    <w:rsid w:val="00106240"/>
    <w:rsid w:val="00106D9E"/>
    <w:rsid w:val="00110CA7"/>
    <w:rsid w:val="001113AD"/>
    <w:rsid w:val="00112166"/>
    <w:rsid w:val="00114EC3"/>
    <w:rsid w:val="001153D9"/>
    <w:rsid w:val="00115DD9"/>
    <w:rsid w:val="001160A3"/>
    <w:rsid w:val="00121600"/>
    <w:rsid w:val="001220E7"/>
    <w:rsid w:val="00123DBF"/>
    <w:rsid w:val="001257F8"/>
    <w:rsid w:val="001269DA"/>
    <w:rsid w:val="00126D68"/>
    <w:rsid w:val="00127139"/>
    <w:rsid w:val="0012789B"/>
    <w:rsid w:val="00131A88"/>
    <w:rsid w:val="0013248C"/>
    <w:rsid w:val="00135681"/>
    <w:rsid w:val="00136A94"/>
    <w:rsid w:val="001402E5"/>
    <w:rsid w:val="00141770"/>
    <w:rsid w:val="00142694"/>
    <w:rsid w:val="001433D1"/>
    <w:rsid w:val="001444FC"/>
    <w:rsid w:val="00144FD1"/>
    <w:rsid w:val="00146182"/>
    <w:rsid w:val="001475C1"/>
    <w:rsid w:val="0015064D"/>
    <w:rsid w:val="001513D1"/>
    <w:rsid w:val="001525EB"/>
    <w:rsid w:val="00154A7A"/>
    <w:rsid w:val="00155408"/>
    <w:rsid w:val="00155D91"/>
    <w:rsid w:val="001571D5"/>
    <w:rsid w:val="00160703"/>
    <w:rsid w:val="001618CF"/>
    <w:rsid w:val="00161C3D"/>
    <w:rsid w:val="00164CCD"/>
    <w:rsid w:val="001663AD"/>
    <w:rsid w:val="00166BA4"/>
    <w:rsid w:val="001705A2"/>
    <w:rsid w:val="00174138"/>
    <w:rsid w:val="00174F31"/>
    <w:rsid w:val="001769CE"/>
    <w:rsid w:val="00177951"/>
    <w:rsid w:val="0018098B"/>
    <w:rsid w:val="00182F02"/>
    <w:rsid w:val="00185857"/>
    <w:rsid w:val="001863AB"/>
    <w:rsid w:val="0018668B"/>
    <w:rsid w:val="00186DD1"/>
    <w:rsid w:val="00187B5C"/>
    <w:rsid w:val="00191214"/>
    <w:rsid w:val="001935A1"/>
    <w:rsid w:val="001954AB"/>
    <w:rsid w:val="001A2D0C"/>
    <w:rsid w:val="001A44E1"/>
    <w:rsid w:val="001A4B3B"/>
    <w:rsid w:val="001A5AE6"/>
    <w:rsid w:val="001A6A49"/>
    <w:rsid w:val="001A6F83"/>
    <w:rsid w:val="001B0D49"/>
    <w:rsid w:val="001B0E9C"/>
    <w:rsid w:val="001B1A2C"/>
    <w:rsid w:val="001B629D"/>
    <w:rsid w:val="001B717B"/>
    <w:rsid w:val="001B71B4"/>
    <w:rsid w:val="001C1323"/>
    <w:rsid w:val="001C3C71"/>
    <w:rsid w:val="001D0EDE"/>
    <w:rsid w:val="001D1EE5"/>
    <w:rsid w:val="001D208F"/>
    <w:rsid w:val="001D6EA9"/>
    <w:rsid w:val="001E014C"/>
    <w:rsid w:val="001E05D4"/>
    <w:rsid w:val="001E0E55"/>
    <w:rsid w:val="001E1FD7"/>
    <w:rsid w:val="001E26F4"/>
    <w:rsid w:val="001E3528"/>
    <w:rsid w:val="001E471A"/>
    <w:rsid w:val="001E4A72"/>
    <w:rsid w:val="001E5E14"/>
    <w:rsid w:val="001E745E"/>
    <w:rsid w:val="001F12F7"/>
    <w:rsid w:val="001F19CB"/>
    <w:rsid w:val="001F1E98"/>
    <w:rsid w:val="001F3AFE"/>
    <w:rsid w:val="001F44B5"/>
    <w:rsid w:val="001F65AE"/>
    <w:rsid w:val="001F6AB3"/>
    <w:rsid w:val="001F7A8A"/>
    <w:rsid w:val="00203C38"/>
    <w:rsid w:val="00206ECF"/>
    <w:rsid w:val="00210AF3"/>
    <w:rsid w:val="00211DB9"/>
    <w:rsid w:val="002143E3"/>
    <w:rsid w:val="002166FA"/>
    <w:rsid w:val="002216F6"/>
    <w:rsid w:val="00222862"/>
    <w:rsid w:val="00222F10"/>
    <w:rsid w:val="002233E4"/>
    <w:rsid w:val="002247B0"/>
    <w:rsid w:val="00224C70"/>
    <w:rsid w:val="0022533C"/>
    <w:rsid w:val="0022744F"/>
    <w:rsid w:val="002277C7"/>
    <w:rsid w:val="00230D3E"/>
    <w:rsid w:val="002318B9"/>
    <w:rsid w:val="002369E5"/>
    <w:rsid w:val="00237671"/>
    <w:rsid w:val="00243159"/>
    <w:rsid w:val="00243991"/>
    <w:rsid w:val="002458A9"/>
    <w:rsid w:val="00250085"/>
    <w:rsid w:val="00250794"/>
    <w:rsid w:val="00256BB0"/>
    <w:rsid w:val="002575B4"/>
    <w:rsid w:val="00257A14"/>
    <w:rsid w:val="00257E1F"/>
    <w:rsid w:val="002612F6"/>
    <w:rsid w:val="002616E9"/>
    <w:rsid w:val="002649ED"/>
    <w:rsid w:val="00266EDB"/>
    <w:rsid w:val="00267150"/>
    <w:rsid w:val="002672FD"/>
    <w:rsid w:val="002674CA"/>
    <w:rsid w:val="00267F68"/>
    <w:rsid w:val="00271B8F"/>
    <w:rsid w:val="00271F13"/>
    <w:rsid w:val="00273040"/>
    <w:rsid w:val="00273283"/>
    <w:rsid w:val="002745F7"/>
    <w:rsid w:val="00275608"/>
    <w:rsid w:val="00280460"/>
    <w:rsid w:val="00281DD4"/>
    <w:rsid w:val="0028285C"/>
    <w:rsid w:val="00283CBC"/>
    <w:rsid w:val="00286A4E"/>
    <w:rsid w:val="002872E7"/>
    <w:rsid w:val="00290035"/>
    <w:rsid w:val="002905F2"/>
    <w:rsid w:val="002936B8"/>
    <w:rsid w:val="0029469C"/>
    <w:rsid w:val="00295519"/>
    <w:rsid w:val="00295896"/>
    <w:rsid w:val="002963A6"/>
    <w:rsid w:val="00297BEA"/>
    <w:rsid w:val="002A1749"/>
    <w:rsid w:val="002A42AB"/>
    <w:rsid w:val="002A5A01"/>
    <w:rsid w:val="002A5EF9"/>
    <w:rsid w:val="002A62D6"/>
    <w:rsid w:val="002A7090"/>
    <w:rsid w:val="002A75AC"/>
    <w:rsid w:val="002B09CC"/>
    <w:rsid w:val="002B0C42"/>
    <w:rsid w:val="002B1C8B"/>
    <w:rsid w:val="002B276B"/>
    <w:rsid w:val="002B3C94"/>
    <w:rsid w:val="002B53A6"/>
    <w:rsid w:val="002C0982"/>
    <w:rsid w:val="002C1202"/>
    <w:rsid w:val="002C230E"/>
    <w:rsid w:val="002C27D3"/>
    <w:rsid w:val="002C40BA"/>
    <w:rsid w:val="002D0708"/>
    <w:rsid w:val="002D10BA"/>
    <w:rsid w:val="002D676F"/>
    <w:rsid w:val="002D6F93"/>
    <w:rsid w:val="002E0775"/>
    <w:rsid w:val="002E1698"/>
    <w:rsid w:val="002E1E6A"/>
    <w:rsid w:val="002E2D92"/>
    <w:rsid w:val="002E54B6"/>
    <w:rsid w:val="002E54DC"/>
    <w:rsid w:val="002E7106"/>
    <w:rsid w:val="002F0BC9"/>
    <w:rsid w:val="002F1578"/>
    <w:rsid w:val="002F185C"/>
    <w:rsid w:val="002F3012"/>
    <w:rsid w:val="002F4A17"/>
    <w:rsid w:val="002F4AC5"/>
    <w:rsid w:val="002F5681"/>
    <w:rsid w:val="002F5A2D"/>
    <w:rsid w:val="002F5E55"/>
    <w:rsid w:val="002F7714"/>
    <w:rsid w:val="002F78C2"/>
    <w:rsid w:val="0030098C"/>
    <w:rsid w:val="003016C2"/>
    <w:rsid w:val="00302885"/>
    <w:rsid w:val="0030407D"/>
    <w:rsid w:val="00305E17"/>
    <w:rsid w:val="00306AA2"/>
    <w:rsid w:val="0030762D"/>
    <w:rsid w:val="00311609"/>
    <w:rsid w:val="00311649"/>
    <w:rsid w:val="003142CA"/>
    <w:rsid w:val="00316121"/>
    <w:rsid w:val="0031722D"/>
    <w:rsid w:val="003205AE"/>
    <w:rsid w:val="0032205C"/>
    <w:rsid w:val="00322E3F"/>
    <w:rsid w:val="0032304F"/>
    <w:rsid w:val="003243E7"/>
    <w:rsid w:val="00325076"/>
    <w:rsid w:val="00325E98"/>
    <w:rsid w:val="003308DF"/>
    <w:rsid w:val="00331219"/>
    <w:rsid w:val="0034101E"/>
    <w:rsid w:val="0034393B"/>
    <w:rsid w:val="003441D1"/>
    <w:rsid w:val="00345113"/>
    <w:rsid w:val="00351123"/>
    <w:rsid w:val="00352B00"/>
    <w:rsid w:val="00352F1D"/>
    <w:rsid w:val="00353B63"/>
    <w:rsid w:val="003553AD"/>
    <w:rsid w:val="003567D4"/>
    <w:rsid w:val="00363C02"/>
    <w:rsid w:val="003648B6"/>
    <w:rsid w:val="00365D19"/>
    <w:rsid w:val="003676DD"/>
    <w:rsid w:val="00370F21"/>
    <w:rsid w:val="00373ACE"/>
    <w:rsid w:val="00374147"/>
    <w:rsid w:val="003744F9"/>
    <w:rsid w:val="00374889"/>
    <w:rsid w:val="00374BB1"/>
    <w:rsid w:val="00375CB8"/>
    <w:rsid w:val="0037649E"/>
    <w:rsid w:val="00377757"/>
    <w:rsid w:val="00380BA6"/>
    <w:rsid w:val="00381D0F"/>
    <w:rsid w:val="003832DB"/>
    <w:rsid w:val="00384BF3"/>
    <w:rsid w:val="00387C4A"/>
    <w:rsid w:val="003914ED"/>
    <w:rsid w:val="00391F78"/>
    <w:rsid w:val="00395754"/>
    <w:rsid w:val="003979DC"/>
    <w:rsid w:val="003A15C4"/>
    <w:rsid w:val="003A2569"/>
    <w:rsid w:val="003A2A03"/>
    <w:rsid w:val="003A30AA"/>
    <w:rsid w:val="003A31D4"/>
    <w:rsid w:val="003A4610"/>
    <w:rsid w:val="003A4879"/>
    <w:rsid w:val="003A4C26"/>
    <w:rsid w:val="003A663E"/>
    <w:rsid w:val="003A6CEC"/>
    <w:rsid w:val="003A7179"/>
    <w:rsid w:val="003B002E"/>
    <w:rsid w:val="003B2AC8"/>
    <w:rsid w:val="003B4645"/>
    <w:rsid w:val="003C274E"/>
    <w:rsid w:val="003C41D5"/>
    <w:rsid w:val="003C45C5"/>
    <w:rsid w:val="003C5DFF"/>
    <w:rsid w:val="003C7E26"/>
    <w:rsid w:val="003D0341"/>
    <w:rsid w:val="003D103A"/>
    <w:rsid w:val="003D28B2"/>
    <w:rsid w:val="003D4AFB"/>
    <w:rsid w:val="003D5D35"/>
    <w:rsid w:val="003E00B7"/>
    <w:rsid w:val="003E01CE"/>
    <w:rsid w:val="003E094E"/>
    <w:rsid w:val="003E1644"/>
    <w:rsid w:val="003E19F8"/>
    <w:rsid w:val="003E410B"/>
    <w:rsid w:val="003E44AE"/>
    <w:rsid w:val="003E6265"/>
    <w:rsid w:val="003E639C"/>
    <w:rsid w:val="003F218E"/>
    <w:rsid w:val="003F3FE9"/>
    <w:rsid w:val="003F6B30"/>
    <w:rsid w:val="003F75A8"/>
    <w:rsid w:val="003F7612"/>
    <w:rsid w:val="004028F3"/>
    <w:rsid w:val="004037F1"/>
    <w:rsid w:val="004047C2"/>
    <w:rsid w:val="00405AE6"/>
    <w:rsid w:val="004104CE"/>
    <w:rsid w:val="0041148A"/>
    <w:rsid w:val="004134F3"/>
    <w:rsid w:val="00415B85"/>
    <w:rsid w:val="00415BD9"/>
    <w:rsid w:val="00417375"/>
    <w:rsid w:val="00417D23"/>
    <w:rsid w:val="004211AC"/>
    <w:rsid w:val="00422D1F"/>
    <w:rsid w:val="00426F2A"/>
    <w:rsid w:val="00426F3E"/>
    <w:rsid w:val="00427329"/>
    <w:rsid w:val="0043081C"/>
    <w:rsid w:val="00436E83"/>
    <w:rsid w:val="00437D36"/>
    <w:rsid w:val="00440D6E"/>
    <w:rsid w:val="004410A6"/>
    <w:rsid w:val="00442375"/>
    <w:rsid w:val="0044483D"/>
    <w:rsid w:val="00445FEE"/>
    <w:rsid w:val="004465AD"/>
    <w:rsid w:val="004514B7"/>
    <w:rsid w:val="004545F7"/>
    <w:rsid w:val="004617B2"/>
    <w:rsid w:val="00461A8E"/>
    <w:rsid w:val="00461C34"/>
    <w:rsid w:val="004626C3"/>
    <w:rsid w:val="004642D0"/>
    <w:rsid w:val="00464C37"/>
    <w:rsid w:val="0046536E"/>
    <w:rsid w:val="004653A1"/>
    <w:rsid w:val="004656FB"/>
    <w:rsid w:val="00465B11"/>
    <w:rsid w:val="00471E3F"/>
    <w:rsid w:val="00473AA8"/>
    <w:rsid w:val="004763F6"/>
    <w:rsid w:val="00476E6A"/>
    <w:rsid w:val="00485268"/>
    <w:rsid w:val="00486669"/>
    <w:rsid w:val="004870F7"/>
    <w:rsid w:val="00490351"/>
    <w:rsid w:val="00491120"/>
    <w:rsid w:val="00493089"/>
    <w:rsid w:val="0049432D"/>
    <w:rsid w:val="004946D5"/>
    <w:rsid w:val="004957C2"/>
    <w:rsid w:val="00495F10"/>
    <w:rsid w:val="004963C5"/>
    <w:rsid w:val="00496524"/>
    <w:rsid w:val="00497BE2"/>
    <w:rsid w:val="004A07FD"/>
    <w:rsid w:val="004A3A5C"/>
    <w:rsid w:val="004A6A75"/>
    <w:rsid w:val="004B0A13"/>
    <w:rsid w:val="004B2502"/>
    <w:rsid w:val="004B464C"/>
    <w:rsid w:val="004B520E"/>
    <w:rsid w:val="004C01D5"/>
    <w:rsid w:val="004C1270"/>
    <w:rsid w:val="004C22F2"/>
    <w:rsid w:val="004C3658"/>
    <w:rsid w:val="004C3861"/>
    <w:rsid w:val="004C5326"/>
    <w:rsid w:val="004C5A6C"/>
    <w:rsid w:val="004C6007"/>
    <w:rsid w:val="004C6550"/>
    <w:rsid w:val="004C7A99"/>
    <w:rsid w:val="004D0CD5"/>
    <w:rsid w:val="004D23D9"/>
    <w:rsid w:val="004D27E6"/>
    <w:rsid w:val="004D2F5A"/>
    <w:rsid w:val="004D334C"/>
    <w:rsid w:val="004D491D"/>
    <w:rsid w:val="004D4B38"/>
    <w:rsid w:val="004D5C7E"/>
    <w:rsid w:val="004D7963"/>
    <w:rsid w:val="004D7A40"/>
    <w:rsid w:val="004E06AA"/>
    <w:rsid w:val="004E0C99"/>
    <w:rsid w:val="004E1E51"/>
    <w:rsid w:val="004E256E"/>
    <w:rsid w:val="004E3AB9"/>
    <w:rsid w:val="004E472D"/>
    <w:rsid w:val="004E5292"/>
    <w:rsid w:val="004E68BD"/>
    <w:rsid w:val="004E77BA"/>
    <w:rsid w:val="004F245D"/>
    <w:rsid w:val="004F26C6"/>
    <w:rsid w:val="004F53E0"/>
    <w:rsid w:val="004F5D56"/>
    <w:rsid w:val="004F6436"/>
    <w:rsid w:val="004F6A4A"/>
    <w:rsid w:val="005017D8"/>
    <w:rsid w:val="00501909"/>
    <w:rsid w:val="00502017"/>
    <w:rsid w:val="00502880"/>
    <w:rsid w:val="00502DAF"/>
    <w:rsid w:val="005037F3"/>
    <w:rsid w:val="00506945"/>
    <w:rsid w:val="00507045"/>
    <w:rsid w:val="0051102A"/>
    <w:rsid w:val="00515FF8"/>
    <w:rsid w:val="00521CEE"/>
    <w:rsid w:val="00522241"/>
    <w:rsid w:val="00523770"/>
    <w:rsid w:val="00525A9D"/>
    <w:rsid w:val="00525D62"/>
    <w:rsid w:val="00526883"/>
    <w:rsid w:val="00533DED"/>
    <w:rsid w:val="00534956"/>
    <w:rsid w:val="00534D6B"/>
    <w:rsid w:val="00534DA5"/>
    <w:rsid w:val="00536FD4"/>
    <w:rsid w:val="00537835"/>
    <w:rsid w:val="00540089"/>
    <w:rsid w:val="005405AB"/>
    <w:rsid w:val="00544C32"/>
    <w:rsid w:val="00544F13"/>
    <w:rsid w:val="00545386"/>
    <w:rsid w:val="00547B27"/>
    <w:rsid w:val="005522E0"/>
    <w:rsid w:val="00553365"/>
    <w:rsid w:val="00556BB2"/>
    <w:rsid w:val="005576D9"/>
    <w:rsid w:val="00557F5A"/>
    <w:rsid w:val="00560A50"/>
    <w:rsid w:val="00561FB1"/>
    <w:rsid w:val="00563130"/>
    <w:rsid w:val="00566A7F"/>
    <w:rsid w:val="00570CF4"/>
    <w:rsid w:val="0057219E"/>
    <w:rsid w:val="00572DDF"/>
    <w:rsid w:val="00573A39"/>
    <w:rsid w:val="00576BE0"/>
    <w:rsid w:val="00582174"/>
    <w:rsid w:val="00585CE3"/>
    <w:rsid w:val="00585F2F"/>
    <w:rsid w:val="0058673A"/>
    <w:rsid w:val="00586A6A"/>
    <w:rsid w:val="00586A8F"/>
    <w:rsid w:val="00586AA4"/>
    <w:rsid w:val="00592406"/>
    <w:rsid w:val="0059258B"/>
    <w:rsid w:val="005935D5"/>
    <w:rsid w:val="00594B6A"/>
    <w:rsid w:val="00594BC6"/>
    <w:rsid w:val="0059559A"/>
    <w:rsid w:val="005A0DF9"/>
    <w:rsid w:val="005A11D1"/>
    <w:rsid w:val="005A5AFD"/>
    <w:rsid w:val="005A6637"/>
    <w:rsid w:val="005A7853"/>
    <w:rsid w:val="005A79D8"/>
    <w:rsid w:val="005B0074"/>
    <w:rsid w:val="005B2070"/>
    <w:rsid w:val="005B2DDF"/>
    <w:rsid w:val="005B2E07"/>
    <w:rsid w:val="005C0624"/>
    <w:rsid w:val="005C24FE"/>
    <w:rsid w:val="005C2DE3"/>
    <w:rsid w:val="005C37AA"/>
    <w:rsid w:val="005C5C6A"/>
    <w:rsid w:val="005C6F44"/>
    <w:rsid w:val="005D01CE"/>
    <w:rsid w:val="005D1999"/>
    <w:rsid w:val="005D21EE"/>
    <w:rsid w:val="005D2437"/>
    <w:rsid w:val="005D43D8"/>
    <w:rsid w:val="005D68F7"/>
    <w:rsid w:val="005D7E66"/>
    <w:rsid w:val="005E0E6A"/>
    <w:rsid w:val="005E411B"/>
    <w:rsid w:val="005F07D0"/>
    <w:rsid w:val="005F31C2"/>
    <w:rsid w:val="005F49C7"/>
    <w:rsid w:val="005F59D2"/>
    <w:rsid w:val="005F7A7C"/>
    <w:rsid w:val="00600151"/>
    <w:rsid w:val="00601761"/>
    <w:rsid w:val="00601A8A"/>
    <w:rsid w:val="006031DF"/>
    <w:rsid w:val="0060443E"/>
    <w:rsid w:val="0060486C"/>
    <w:rsid w:val="00605400"/>
    <w:rsid w:val="006068AF"/>
    <w:rsid w:val="00606C01"/>
    <w:rsid w:val="00606FA3"/>
    <w:rsid w:val="00612729"/>
    <w:rsid w:val="00612BAD"/>
    <w:rsid w:val="0061560A"/>
    <w:rsid w:val="00615E0B"/>
    <w:rsid w:val="00617548"/>
    <w:rsid w:val="006177F4"/>
    <w:rsid w:val="00620060"/>
    <w:rsid w:val="006206EA"/>
    <w:rsid w:val="0062079E"/>
    <w:rsid w:val="006212DC"/>
    <w:rsid w:val="00621A5D"/>
    <w:rsid w:val="006256C0"/>
    <w:rsid w:val="00626495"/>
    <w:rsid w:val="0063065E"/>
    <w:rsid w:val="00630A6C"/>
    <w:rsid w:val="00631B3A"/>
    <w:rsid w:val="00632AE3"/>
    <w:rsid w:val="00633010"/>
    <w:rsid w:val="00633B38"/>
    <w:rsid w:val="00635782"/>
    <w:rsid w:val="006357BD"/>
    <w:rsid w:val="006358AD"/>
    <w:rsid w:val="00640F6E"/>
    <w:rsid w:val="00642861"/>
    <w:rsid w:val="00644CD1"/>
    <w:rsid w:val="00644D4E"/>
    <w:rsid w:val="006470E9"/>
    <w:rsid w:val="00647B4F"/>
    <w:rsid w:val="006523AA"/>
    <w:rsid w:val="00652F6C"/>
    <w:rsid w:val="006533F3"/>
    <w:rsid w:val="00654D58"/>
    <w:rsid w:val="00657F10"/>
    <w:rsid w:val="006601F9"/>
    <w:rsid w:val="00660212"/>
    <w:rsid w:val="0066061B"/>
    <w:rsid w:val="006628A6"/>
    <w:rsid w:val="00662EE8"/>
    <w:rsid w:val="00667560"/>
    <w:rsid w:val="006704A6"/>
    <w:rsid w:val="00671821"/>
    <w:rsid w:val="006723FE"/>
    <w:rsid w:val="00673D48"/>
    <w:rsid w:val="00676756"/>
    <w:rsid w:val="0067697B"/>
    <w:rsid w:val="00681939"/>
    <w:rsid w:val="00681A80"/>
    <w:rsid w:val="00683C09"/>
    <w:rsid w:val="00684F9A"/>
    <w:rsid w:val="00686ED4"/>
    <w:rsid w:val="0068716E"/>
    <w:rsid w:val="00692272"/>
    <w:rsid w:val="0069287F"/>
    <w:rsid w:val="00692BB0"/>
    <w:rsid w:val="00694A73"/>
    <w:rsid w:val="00696055"/>
    <w:rsid w:val="00697081"/>
    <w:rsid w:val="006A0D3E"/>
    <w:rsid w:val="006A1538"/>
    <w:rsid w:val="006A1A06"/>
    <w:rsid w:val="006A284C"/>
    <w:rsid w:val="006A3A5D"/>
    <w:rsid w:val="006A44E1"/>
    <w:rsid w:val="006A691C"/>
    <w:rsid w:val="006B0FE9"/>
    <w:rsid w:val="006B173F"/>
    <w:rsid w:val="006B37BA"/>
    <w:rsid w:val="006B4CA8"/>
    <w:rsid w:val="006B55D1"/>
    <w:rsid w:val="006B5BFE"/>
    <w:rsid w:val="006B66E6"/>
    <w:rsid w:val="006C368A"/>
    <w:rsid w:val="006C4311"/>
    <w:rsid w:val="006C5CD8"/>
    <w:rsid w:val="006C6698"/>
    <w:rsid w:val="006C6796"/>
    <w:rsid w:val="006C6C77"/>
    <w:rsid w:val="006C6DBA"/>
    <w:rsid w:val="006C72AA"/>
    <w:rsid w:val="006D002A"/>
    <w:rsid w:val="006D11D1"/>
    <w:rsid w:val="006D1A42"/>
    <w:rsid w:val="006D29BB"/>
    <w:rsid w:val="006D2EB4"/>
    <w:rsid w:val="006D32BF"/>
    <w:rsid w:val="006D3AF3"/>
    <w:rsid w:val="006D5469"/>
    <w:rsid w:val="006D5AA6"/>
    <w:rsid w:val="006E3A8A"/>
    <w:rsid w:val="006E43FF"/>
    <w:rsid w:val="006E4902"/>
    <w:rsid w:val="006E65EC"/>
    <w:rsid w:val="006E7119"/>
    <w:rsid w:val="006E7880"/>
    <w:rsid w:val="006F2D33"/>
    <w:rsid w:val="006F507E"/>
    <w:rsid w:val="006F52C4"/>
    <w:rsid w:val="006F747C"/>
    <w:rsid w:val="007047E6"/>
    <w:rsid w:val="00705C84"/>
    <w:rsid w:val="0070676C"/>
    <w:rsid w:val="00707840"/>
    <w:rsid w:val="0071116A"/>
    <w:rsid w:val="00714E42"/>
    <w:rsid w:val="007158CA"/>
    <w:rsid w:val="007255C8"/>
    <w:rsid w:val="007279D8"/>
    <w:rsid w:val="00732D36"/>
    <w:rsid w:val="007330FE"/>
    <w:rsid w:val="0073333A"/>
    <w:rsid w:val="0073414E"/>
    <w:rsid w:val="00734EFE"/>
    <w:rsid w:val="007356F2"/>
    <w:rsid w:val="00740800"/>
    <w:rsid w:val="007413A5"/>
    <w:rsid w:val="0074197A"/>
    <w:rsid w:val="00741F74"/>
    <w:rsid w:val="0074554C"/>
    <w:rsid w:val="0074565A"/>
    <w:rsid w:val="00745E71"/>
    <w:rsid w:val="00750C59"/>
    <w:rsid w:val="00751759"/>
    <w:rsid w:val="0075178C"/>
    <w:rsid w:val="00754A5B"/>
    <w:rsid w:val="0076054A"/>
    <w:rsid w:val="00761761"/>
    <w:rsid w:val="00761C0A"/>
    <w:rsid w:val="00762C92"/>
    <w:rsid w:val="007634AC"/>
    <w:rsid w:val="00763CF7"/>
    <w:rsid w:val="00764931"/>
    <w:rsid w:val="00766916"/>
    <w:rsid w:val="00767CE0"/>
    <w:rsid w:val="0077040B"/>
    <w:rsid w:val="00771F8E"/>
    <w:rsid w:val="007734E9"/>
    <w:rsid w:val="00777700"/>
    <w:rsid w:val="00777EE4"/>
    <w:rsid w:val="007803DD"/>
    <w:rsid w:val="0078053E"/>
    <w:rsid w:val="00780C75"/>
    <w:rsid w:val="007814BA"/>
    <w:rsid w:val="007817D6"/>
    <w:rsid w:val="00783E87"/>
    <w:rsid w:val="0078607D"/>
    <w:rsid w:val="00786CC9"/>
    <w:rsid w:val="007908EC"/>
    <w:rsid w:val="00792584"/>
    <w:rsid w:val="007928F4"/>
    <w:rsid w:val="00793389"/>
    <w:rsid w:val="0079447D"/>
    <w:rsid w:val="00795F05"/>
    <w:rsid w:val="007966E9"/>
    <w:rsid w:val="007A05CF"/>
    <w:rsid w:val="007A16AC"/>
    <w:rsid w:val="007A1890"/>
    <w:rsid w:val="007A726B"/>
    <w:rsid w:val="007A764C"/>
    <w:rsid w:val="007B0342"/>
    <w:rsid w:val="007B0B34"/>
    <w:rsid w:val="007B2409"/>
    <w:rsid w:val="007B2B4F"/>
    <w:rsid w:val="007B4D41"/>
    <w:rsid w:val="007B5945"/>
    <w:rsid w:val="007B7F8D"/>
    <w:rsid w:val="007C1421"/>
    <w:rsid w:val="007C213C"/>
    <w:rsid w:val="007C236D"/>
    <w:rsid w:val="007C2449"/>
    <w:rsid w:val="007C42AE"/>
    <w:rsid w:val="007C56A0"/>
    <w:rsid w:val="007C761D"/>
    <w:rsid w:val="007D02C1"/>
    <w:rsid w:val="007D18E6"/>
    <w:rsid w:val="007D270E"/>
    <w:rsid w:val="007D509A"/>
    <w:rsid w:val="007D62CF"/>
    <w:rsid w:val="007D6FFF"/>
    <w:rsid w:val="007D79DB"/>
    <w:rsid w:val="007E29E9"/>
    <w:rsid w:val="007E3260"/>
    <w:rsid w:val="007E4454"/>
    <w:rsid w:val="007E50D0"/>
    <w:rsid w:val="007E5521"/>
    <w:rsid w:val="007E5F9C"/>
    <w:rsid w:val="007F2C1B"/>
    <w:rsid w:val="007F333F"/>
    <w:rsid w:val="007F4AD0"/>
    <w:rsid w:val="007F4DB4"/>
    <w:rsid w:val="007F51DE"/>
    <w:rsid w:val="007F6100"/>
    <w:rsid w:val="007F78ED"/>
    <w:rsid w:val="008002BF"/>
    <w:rsid w:val="00802358"/>
    <w:rsid w:val="008032BA"/>
    <w:rsid w:val="0080650B"/>
    <w:rsid w:val="00810277"/>
    <w:rsid w:val="00812049"/>
    <w:rsid w:val="008140E8"/>
    <w:rsid w:val="00814759"/>
    <w:rsid w:val="00814E85"/>
    <w:rsid w:val="00815674"/>
    <w:rsid w:val="0081584B"/>
    <w:rsid w:val="008169EE"/>
    <w:rsid w:val="00820D00"/>
    <w:rsid w:val="00820DFC"/>
    <w:rsid w:val="00824596"/>
    <w:rsid w:val="00824872"/>
    <w:rsid w:val="00824EB9"/>
    <w:rsid w:val="00825823"/>
    <w:rsid w:val="00827C2D"/>
    <w:rsid w:val="00830AB5"/>
    <w:rsid w:val="008316B3"/>
    <w:rsid w:val="00834CDC"/>
    <w:rsid w:val="00834D08"/>
    <w:rsid w:val="008361D1"/>
    <w:rsid w:val="008405C7"/>
    <w:rsid w:val="00840908"/>
    <w:rsid w:val="00841954"/>
    <w:rsid w:val="00841E1B"/>
    <w:rsid w:val="00844B14"/>
    <w:rsid w:val="00845534"/>
    <w:rsid w:val="00845764"/>
    <w:rsid w:val="00845B5F"/>
    <w:rsid w:val="00846682"/>
    <w:rsid w:val="00847397"/>
    <w:rsid w:val="008477A3"/>
    <w:rsid w:val="0085505D"/>
    <w:rsid w:val="008557F3"/>
    <w:rsid w:val="00860724"/>
    <w:rsid w:val="00861397"/>
    <w:rsid w:val="00862FCE"/>
    <w:rsid w:val="00865A28"/>
    <w:rsid w:val="00866BE8"/>
    <w:rsid w:val="00867977"/>
    <w:rsid w:val="0087078E"/>
    <w:rsid w:val="00871499"/>
    <w:rsid w:val="00873DA2"/>
    <w:rsid w:val="00875F56"/>
    <w:rsid w:val="008819E6"/>
    <w:rsid w:val="00883DD4"/>
    <w:rsid w:val="00885617"/>
    <w:rsid w:val="00885E3A"/>
    <w:rsid w:val="00886B25"/>
    <w:rsid w:val="008872A7"/>
    <w:rsid w:val="008902E0"/>
    <w:rsid w:val="00891597"/>
    <w:rsid w:val="00891F55"/>
    <w:rsid w:val="00894503"/>
    <w:rsid w:val="0089467D"/>
    <w:rsid w:val="00896D68"/>
    <w:rsid w:val="008A2FFF"/>
    <w:rsid w:val="008A38A0"/>
    <w:rsid w:val="008A4DB2"/>
    <w:rsid w:val="008A5363"/>
    <w:rsid w:val="008A5462"/>
    <w:rsid w:val="008A5639"/>
    <w:rsid w:val="008A5A5A"/>
    <w:rsid w:val="008A6735"/>
    <w:rsid w:val="008B0DB5"/>
    <w:rsid w:val="008B34E3"/>
    <w:rsid w:val="008B41D5"/>
    <w:rsid w:val="008B4B54"/>
    <w:rsid w:val="008B6F77"/>
    <w:rsid w:val="008C18E0"/>
    <w:rsid w:val="008C1A33"/>
    <w:rsid w:val="008C3C40"/>
    <w:rsid w:val="008C66CD"/>
    <w:rsid w:val="008D0413"/>
    <w:rsid w:val="008D0D11"/>
    <w:rsid w:val="008D211E"/>
    <w:rsid w:val="008D310E"/>
    <w:rsid w:val="008D375D"/>
    <w:rsid w:val="008D4C4A"/>
    <w:rsid w:val="008D62B1"/>
    <w:rsid w:val="008E2D0A"/>
    <w:rsid w:val="008E5440"/>
    <w:rsid w:val="008E7913"/>
    <w:rsid w:val="008F0C3E"/>
    <w:rsid w:val="008F0D64"/>
    <w:rsid w:val="008F0FD6"/>
    <w:rsid w:val="008F196B"/>
    <w:rsid w:val="008F1CF3"/>
    <w:rsid w:val="008F23D2"/>
    <w:rsid w:val="008F4CA0"/>
    <w:rsid w:val="008F5BEA"/>
    <w:rsid w:val="008F754D"/>
    <w:rsid w:val="009004DA"/>
    <w:rsid w:val="009006F2"/>
    <w:rsid w:val="00901167"/>
    <w:rsid w:val="0091082D"/>
    <w:rsid w:val="00910A62"/>
    <w:rsid w:val="00911C79"/>
    <w:rsid w:val="00912C86"/>
    <w:rsid w:val="00913549"/>
    <w:rsid w:val="00913E7B"/>
    <w:rsid w:val="00916F2D"/>
    <w:rsid w:val="0092169A"/>
    <w:rsid w:val="00921D68"/>
    <w:rsid w:val="0092389A"/>
    <w:rsid w:val="00924D6D"/>
    <w:rsid w:val="00926680"/>
    <w:rsid w:val="009271B9"/>
    <w:rsid w:val="009315F3"/>
    <w:rsid w:val="009326FB"/>
    <w:rsid w:val="00932A47"/>
    <w:rsid w:val="00933530"/>
    <w:rsid w:val="009337C9"/>
    <w:rsid w:val="00934D5C"/>
    <w:rsid w:val="00936AB2"/>
    <w:rsid w:val="00942DEF"/>
    <w:rsid w:val="00942FD7"/>
    <w:rsid w:val="009440ED"/>
    <w:rsid w:val="00944E1E"/>
    <w:rsid w:val="00945C8E"/>
    <w:rsid w:val="00946E19"/>
    <w:rsid w:val="0095139B"/>
    <w:rsid w:val="00953B98"/>
    <w:rsid w:val="009542E9"/>
    <w:rsid w:val="00954542"/>
    <w:rsid w:val="00957B1C"/>
    <w:rsid w:val="00960CB7"/>
    <w:rsid w:val="0096188B"/>
    <w:rsid w:val="0096269C"/>
    <w:rsid w:val="00966E16"/>
    <w:rsid w:val="00971550"/>
    <w:rsid w:val="00971B55"/>
    <w:rsid w:val="00971CC9"/>
    <w:rsid w:val="00972967"/>
    <w:rsid w:val="00976036"/>
    <w:rsid w:val="009808EC"/>
    <w:rsid w:val="0098393C"/>
    <w:rsid w:val="00987F9B"/>
    <w:rsid w:val="00990C03"/>
    <w:rsid w:val="00992002"/>
    <w:rsid w:val="0099688B"/>
    <w:rsid w:val="00997215"/>
    <w:rsid w:val="009975DD"/>
    <w:rsid w:val="009A4D48"/>
    <w:rsid w:val="009A567B"/>
    <w:rsid w:val="009A7056"/>
    <w:rsid w:val="009A723D"/>
    <w:rsid w:val="009A7C16"/>
    <w:rsid w:val="009A7FE9"/>
    <w:rsid w:val="009B0B81"/>
    <w:rsid w:val="009B10B7"/>
    <w:rsid w:val="009B1A71"/>
    <w:rsid w:val="009B1FD5"/>
    <w:rsid w:val="009B201D"/>
    <w:rsid w:val="009B2D62"/>
    <w:rsid w:val="009B439E"/>
    <w:rsid w:val="009B467D"/>
    <w:rsid w:val="009B4DE2"/>
    <w:rsid w:val="009B63D6"/>
    <w:rsid w:val="009B66E0"/>
    <w:rsid w:val="009B7D92"/>
    <w:rsid w:val="009C0576"/>
    <w:rsid w:val="009C08CA"/>
    <w:rsid w:val="009C1C07"/>
    <w:rsid w:val="009C3819"/>
    <w:rsid w:val="009D20D5"/>
    <w:rsid w:val="009D2FAD"/>
    <w:rsid w:val="009D35CA"/>
    <w:rsid w:val="009D6F4E"/>
    <w:rsid w:val="009D708E"/>
    <w:rsid w:val="009D76B8"/>
    <w:rsid w:val="009D7D6A"/>
    <w:rsid w:val="009E08EF"/>
    <w:rsid w:val="009E137B"/>
    <w:rsid w:val="009F0AD2"/>
    <w:rsid w:val="009F109A"/>
    <w:rsid w:val="009F1B48"/>
    <w:rsid w:val="009F2097"/>
    <w:rsid w:val="009F7D89"/>
    <w:rsid w:val="00A00807"/>
    <w:rsid w:val="00A00F40"/>
    <w:rsid w:val="00A010DF"/>
    <w:rsid w:val="00A01C81"/>
    <w:rsid w:val="00A02DF1"/>
    <w:rsid w:val="00A0581B"/>
    <w:rsid w:val="00A0631E"/>
    <w:rsid w:val="00A06952"/>
    <w:rsid w:val="00A11629"/>
    <w:rsid w:val="00A11D29"/>
    <w:rsid w:val="00A12C59"/>
    <w:rsid w:val="00A12FEC"/>
    <w:rsid w:val="00A1576C"/>
    <w:rsid w:val="00A1674A"/>
    <w:rsid w:val="00A20E10"/>
    <w:rsid w:val="00A210D3"/>
    <w:rsid w:val="00A23470"/>
    <w:rsid w:val="00A24174"/>
    <w:rsid w:val="00A25CAF"/>
    <w:rsid w:val="00A276E6"/>
    <w:rsid w:val="00A30780"/>
    <w:rsid w:val="00A30E52"/>
    <w:rsid w:val="00A3295C"/>
    <w:rsid w:val="00A347A6"/>
    <w:rsid w:val="00A347DE"/>
    <w:rsid w:val="00A34BCF"/>
    <w:rsid w:val="00A35639"/>
    <w:rsid w:val="00A36943"/>
    <w:rsid w:val="00A37884"/>
    <w:rsid w:val="00A40263"/>
    <w:rsid w:val="00A405F5"/>
    <w:rsid w:val="00A43942"/>
    <w:rsid w:val="00A44C80"/>
    <w:rsid w:val="00A44FF9"/>
    <w:rsid w:val="00A46DA4"/>
    <w:rsid w:val="00A50357"/>
    <w:rsid w:val="00A5197C"/>
    <w:rsid w:val="00A52CD4"/>
    <w:rsid w:val="00A52DD5"/>
    <w:rsid w:val="00A54B80"/>
    <w:rsid w:val="00A55FA5"/>
    <w:rsid w:val="00A5664E"/>
    <w:rsid w:val="00A57778"/>
    <w:rsid w:val="00A60991"/>
    <w:rsid w:val="00A60F69"/>
    <w:rsid w:val="00A6128B"/>
    <w:rsid w:val="00A620CB"/>
    <w:rsid w:val="00A66685"/>
    <w:rsid w:val="00A66C60"/>
    <w:rsid w:val="00A6787D"/>
    <w:rsid w:val="00A70493"/>
    <w:rsid w:val="00A70734"/>
    <w:rsid w:val="00A70943"/>
    <w:rsid w:val="00A72F6F"/>
    <w:rsid w:val="00A73366"/>
    <w:rsid w:val="00A76F21"/>
    <w:rsid w:val="00A7724C"/>
    <w:rsid w:val="00A77681"/>
    <w:rsid w:val="00A77C9E"/>
    <w:rsid w:val="00A912AE"/>
    <w:rsid w:val="00A92B3B"/>
    <w:rsid w:val="00A92EFF"/>
    <w:rsid w:val="00A93043"/>
    <w:rsid w:val="00A9317F"/>
    <w:rsid w:val="00A93C39"/>
    <w:rsid w:val="00A962E1"/>
    <w:rsid w:val="00A96CD3"/>
    <w:rsid w:val="00AA206E"/>
    <w:rsid w:val="00AA2196"/>
    <w:rsid w:val="00AA79E4"/>
    <w:rsid w:val="00AB1331"/>
    <w:rsid w:val="00AB4E16"/>
    <w:rsid w:val="00AB55DA"/>
    <w:rsid w:val="00AC35D5"/>
    <w:rsid w:val="00AC3A54"/>
    <w:rsid w:val="00AC3CA7"/>
    <w:rsid w:val="00AC5332"/>
    <w:rsid w:val="00AC6EB3"/>
    <w:rsid w:val="00AD019F"/>
    <w:rsid w:val="00AD0709"/>
    <w:rsid w:val="00AD07F9"/>
    <w:rsid w:val="00AD0F2C"/>
    <w:rsid w:val="00AD44A5"/>
    <w:rsid w:val="00AD471C"/>
    <w:rsid w:val="00AD4F41"/>
    <w:rsid w:val="00AD6F39"/>
    <w:rsid w:val="00AD7298"/>
    <w:rsid w:val="00AD77F8"/>
    <w:rsid w:val="00AE09CD"/>
    <w:rsid w:val="00AE14B5"/>
    <w:rsid w:val="00AE2DD5"/>
    <w:rsid w:val="00AE3BBE"/>
    <w:rsid w:val="00AE56AD"/>
    <w:rsid w:val="00AE5BEF"/>
    <w:rsid w:val="00AF0423"/>
    <w:rsid w:val="00AF2615"/>
    <w:rsid w:val="00AF378D"/>
    <w:rsid w:val="00AF65C9"/>
    <w:rsid w:val="00AF68B7"/>
    <w:rsid w:val="00AF6FB9"/>
    <w:rsid w:val="00B00A79"/>
    <w:rsid w:val="00B00C7D"/>
    <w:rsid w:val="00B01EEC"/>
    <w:rsid w:val="00B04801"/>
    <w:rsid w:val="00B102ED"/>
    <w:rsid w:val="00B139C9"/>
    <w:rsid w:val="00B17292"/>
    <w:rsid w:val="00B21319"/>
    <w:rsid w:val="00B21E1E"/>
    <w:rsid w:val="00B23DA5"/>
    <w:rsid w:val="00B24910"/>
    <w:rsid w:val="00B265B2"/>
    <w:rsid w:val="00B3019D"/>
    <w:rsid w:val="00B30EBC"/>
    <w:rsid w:val="00B31CA5"/>
    <w:rsid w:val="00B334AF"/>
    <w:rsid w:val="00B34A07"/>
    <w:rsid w:val="00B3541E"/>
    <w:rsid w:val="00B35D4C"/>
    <w:rsid w:val="00B365A8"/>
    <w:rsid w:val="00B37334"/>
    <w:rsid w:val="00B377C7"/>
    <w:rsid w:val="00B407CD"/>
    <w:rsid w:val="00B40A01"/>
    <w:rsid w:val="00B40AF5"/>
    <w:rsid w:val="00B435E3"/>
    <w:rsid w:val="00B444ED"/>
    <w:rsid w:val="00B44AF1"/>
    <w:rsid w:val="00B4504E"/>
    <w:rsid w:val="00B45415"/>
    <w:rsid w:val="00B457D7"/>
    <w:rsid w:val="00B47420"/>
    <w:rsid w:val="00B50FA6"/>
    <w:rsid w:val="00B510D2"/>
    <w:rsid w:val="00B520BD"/>
    <w:rsid w:val="00B526F5"/>
    <w:rsid w:val="00B52C74"/>
    <w:rsid w:val="00B5534D"/>
    <w:rsid w:val="00B5585E"/>
    <w:rsid w:val="00B55DDB"/>
    <w:rsid w:val="00B56DB5"/>
    <w:rsid w:val="00B62246"/>
    <w:rsid w:val="00B6352B"/>
    <w:rsid w:val="00B636A8"/>
    <w:rsid w:val="00B636BD"/>
    <w:rsid w:val="00B63DFE"/>
    <w:rsid w:val="00B64026"/>
    <w:rsid w:val="00B67A9C"/>
    <w:rsid w:val="00B72EC9"/>
    <w:rsid w:val="00B761F0"/>
    <w:rsid w:val="00B83C1C"/>
    <w:rsid w:val="00B8405D"/>
    <w:rsid w:val="00B84E05"/>
    <w:rsid w:val="00B8595F"/>
    <w:rsid w:val="00B8652E"/>
    <w:rsid w:val="00B9002D"/>
    <w:rsid w:val="00B915F3"/>
    <w:rsid w:val="00B92587"/>
    <w:rsid w:val="00B94432"/>
    <w:rsid w:val="00B95BE7"/>
    <w:rsid w:val="00B96CA4"/>
    <w:rsid w:val="00BA24EA"/>
    <w:rsid w:val="00BA3D8D"/>
    <w:rsid w:val="00BA5671"/>
    <w:rsid w:val="00BA5BD7"/>
    <w:rsid w:val="00BA6037"/>
    <w:rsid w:val="00BA698C"/>
    <w:rsid w:val="00BA7DD1"/>
    <w:rsid w:val="00BA7E1F"/>
    <w:rsid w:val="00BB1073"/>
    <w:rsid w:val="00BB179E"/>
    <w:rsid w:val="00BB3A63"/>
    <w:rsid w:val="00BB3C2C"/>
    <w:rsid w:val="00BB3E65"/>
    <w:rsid w:val="00BB4205"/>
    <w:rsid w:val="00BB57E8"/>
    <w:rsid w:val="00BB7067"/>
    <w:rsid w:val="00BB7248"/>
    <w:rsid w:val="00BC00BD"/>
    <w:rsid w:val="00BC04E4"/>
    <w:rsid w:val="00BC6126"/>
    <w:rsid w:val="00BC6DAE"/>
    <w:rsid w:val="00BC6E41"/>
    <w:rsid w:val="00BC7653"/>
    <w:rsid w:val="00BD2C8D"/>
    <w:rsid w:val="00BD3F41"/>
    <w:rsid w:val="00BD5752"/>
    <w:rsid w:val="00BD6C33"/>
    <w:rsid w:val="00BD6F3E"/>
    <w:rsid w:val="00BE101D"/>
    <w:rsid w:val="00BE317D"/>
    <w:rsid w:val="00BE384B"/>
    <w:rsid w:val="00BE3E00"/>
    <w:rsid w:val="00BE431F"/>
    <w:rsid w:val="00BE5FEB"/>
    <w:rsid w:val="00BE6B9C"/>
    <w:rsid w:val="00BF1125"/>
    <w:rsid w:val="00BF12E7"/>
    <w:rsid w:val="00BF14E1"/>
    <w:rsid w:val="00BF1C5C"/>
    <w:rsid w:val="00BF1D29"/>
    <w:rsid w:val="00BF31DB"/>
    <w:rsid w:val="00BF3247"/>
    <w:rsid w:val="00BF4310"/>
    <w:rsid w:val="00BF5425"/>
    <w:rsid w:val="00C00B9F"/>
    <w:rsid w:val="00C02EB6"/>
    <w:rsid w:val="00C054C7"/>
    <w:rsid w:val="00C10334"/>
    <w:rsid w:val="00C10722"/>
    <w:rsid w:val="00C11E29"/>
    <w:rsid w:val="00C134D7"/>
    <w:rsid w:val="00C13E4B"/>
    <w:rsid w:val="00C147B8"/>
    <w:rsid w:val="00C14856"/>
    <w:rsid w:val="00C20EE5"/>
    <w:rsid w:val="00C2160A"/>
    <w:rsid w:val="00C22553"/>
    <w:rsid w:val="00C243CE"/>
    <w:rsid w:val="00C252E4"/>
    <w:rsid w:val="00C279E9"/>
    <w:rsid w:val="00C30088"/>
    <w:rsid w:val="00C31CA1"/>
    <w:rsid w:val="00C34AAD"/>
    <w:rsid w:val="00C34E66"/>
    <w:rsid w:val="00C357F7"/>
    <w:rsid w:val="00C35A18"/>
    <w:rsid w:val="00C35FEE"/>
    <w:rsid w:val="00C4275C"/>
    <w:rsid w:val="00C42964"/>
    <w:rsid w:val="00C440F4"/>
    <w:rsid w:val="00C46F64"/>
    <w:rsid w:val="00C51EB5"/>
    <w:rsid w:val="00C52AB3"/>
    <w:rsid w:val="00C55167"/>
    <w:rsid w:val="00C55933"/>
    <w:rsid w:val="00C5768E"/>
    <w:rsid w:val="00C5798C"/>
    <w:rsid w:val="00C60044"/>
    <w:rsid w:val="00C60682"/>
    <w:rsid w:val="00C61CC9"/>
    <w:rsid w:val="00C62CF5"/>
    <w:rsid w:val="00C62E4D"/>
    <w:rsid w:val="00C63683"/>
    <w:rsid w:val="00C646D4"/>
    <w:rsid w:val="00C65839"/>
    <w:rsid w:val="00C666BD"/>
    <w:rsid w:val="00C73563"/>
    <w:rsid w:val="00C73C9B"/>
    <w:rsid w:val="00C74134"/>
    <w:rsid w:val="00C766BA"/>
    <w:rsid w:val="00C80177"/>
    <w:rsid w:val="00C82183"/>
    <w:rsid w:val="00C828E2"/>
    <w:rsid w:val="00C83846"/>
    <w:rsid w:val="00C83DD5"/>
    <w:rsid w:val="00C84694"/>
    <w:rsid w:val="00C85331"/>
    <w:rsid w:val="00C85737"/>
    <w:rsid w:val="00C86535"/>
    <w:rsid w:val="00C917AA"/>
    <w:rsid w:val="00C92066"/>
    <w:rsid w:val="00C9501B"/>
    <w:rsid w:val="00C95AE4"/>
    <w:rsid w:val="00C95C24"/>
    <w:rsid w:val="00C95C66"/>
    <w:rsid w:val="00C9687A"/>
    <w:rsid w:val="00C96C80"/>
    <w:rsid w:val="00C97E33"/>
    <w:rsid w:val="00CA0075"/>
    <w:rsid w:val="00CA281C"/>
    <w:rsid w:val="00CA28D8"/>
    <w:rsid w:val="00CA37A8"/>
    <w:rsid w:val="00CA409B"/>
    <w:rsid w:val="00CA4F65"/>
    <w:rsid w:val="00CA509C"/>
    <w:rsid w:val="00CA5A02"/>
    <w:rsid w:val="00CA621E"/>
    <w:rsid w:val="00CA73A5"/>
    <w:rsid w:val="00CB091A"/>
    <w:rsid w:val="00CB107E"/>
    <w:rsid w:val="00CB1490"/>
    <w:rsid w:val="00CB17BB"/>
    <w:rsid w:val="00CB1FEE"/>
    <w:rsid w:val="00CB230B"/>
    <w:rsid w:val="00CB23BE"/>
    <w:rsid w:val="00CB3404"/>
    <w:rsid w:val="00CB69D4"/>
    <w:rsid w:val="00CB79AE"/>
    <w:rsid w:val="00CC06BD"/>
    <w:rsid w:val="00CC1ADC"/>
    <w:rsid w:val="00CC235C"/>
    <w:rsid w:val="00CC4A9B"/>
    <w:rsid w:val="00CC6204"/>
    <w:rsid w:val="00CC6DD1"/>
    <w:rsid w:val="00CD0541"/>
    <w:rsid w:val="00CD1436"/>
    <w:rsid w:val="00CD5C6E"/>
    <w:rsid w:val="00CE04B7"/>
    <w:rsid w:val="00CE3DE7"/>
    <w:rsid w:val="00CE409C"/>
    <w:rsid w:val="00CE72DE"/>
    <w:rsid w:val="00CE76A8"/>
    <w:rsid w:val="00CF0E4E"/>
    <w:rsid w:val="00CF45F0"/>
    <w:rsid w:val="00CF7133"/>
    <w:rsid w:val="00CF7A5A"/>
    <w:rsid w:val="00D0083E"/>
    <w:rsid w:val="00D00AC7"/>
    <w:rsid w:val="00D00CD4"/>
    <w:rsid w:val="00D01110"/>
    <w:rsid w:val="00D027E0"/>
    <w:rsid w:val="00D03A5A"/>
    <w:rsid w:val="00D0590E"/>
    <w:rsid w:val="00D06821"/>
    <w:rsid w:val="00D07D04"/>
    <w:rsid w:val="00D102A1"/>
    <w:rsid w:val="00D120F2"/>
    <w:rsid w:val="00D13153"/>
    <w:rsid w:val="00D132ED"/>
    <w:rsid w:val="00D1333E"/>
    <w:rsid w:val="00D13467"/>
    <w:rsid w:val="00D156A2"/>
    <w:rsid w:val="00D1780B"/>
    <w:rsid w:val="00D2002E"/>
    <w:rsid w:val="00D20179"/>
    <w:rsid w:val="00D208DC"/>
    <w:rsid w:val="00D225F2"/>
    <w:rsid w:val="00D23EF1"/>
    <w:rsid w:val="00D30466"/>
    <w:rsid w:val="00D31364"/>
    <w:rsid w:val="00D34CE3"/>
    <w:rsid w:val="00D376CD"/>
    <w:rsid w:val="00D40571"/>
    <w:rsid w:val="00D41CBA"/>
    <w:rsid w:val="00D427A9"/>
    <w:rsid w:val="00D4494F"/>
    <w:rsid w:val="00D452AB"/>
    <w:rsid w:val="00D47087"/>
    <w:rsid w:val="00D475FE"/>
    <w:rsid w:val="00D50410"/>
    <w:rsid w:val="00D5213A"/>
    <w:rsid w:val="00D5285B"/>
    <w:rsid w:val="00D5521D"/>
    <w:rsid w:val="00D606EE"/>
    <w:rsid w:val="00D60874"/>
    <w:rsid w:val="00D642A8"/>
    <w:rsid w:val="00D6465C"/>
    <w:rsid w:val="00D67325"/>
    <w:rsid w:val="00D70BB3"/>
    <w:rsid w:val="00D70DB8"/>
    <w:rsid w:val="00D71D60"/>
    <w:rsid w:val="00D7459A"/>
    <w:rsid w:val="00D747BA"/>
    <w:rsid w:val="00D74C99"/>
    <w:rsid w:val="00D74D4D"/>
    <w:rsid w:val="00D75173"/>
    <w:rsid w:val="00D76836"/>
    <w:rsid w:val="00D83822"/>
    <w:rsid w:val="00D83C61"/>
    <w:rsid w:val="00D87281"/>
    <w:rsid w:val="00D87ED3"/>
    <w:rsid w:val="00D909BE"/>
    <w:rsid w:val="00D90B2C"/>
    <w:rsid w:val="00D928DC"/>
    <w:rsid w:val="00D95D24"/>
    <w:rsid w:val="00DA1752"/>
    <w:rsid w:val="00DA298E"/>
    <w:rsid w:val="00DA4304"/>
    <w:rsid w:val="00DA61EF"/>
    <w:rsid w:val="00DB0CF7"/>
    <w:rsid w:val="00DB1458"/>
    <w:rsid w:val="00DB1F61"/>
    <w:rsid w:val="00DB2169"/>
    <w:rsid w:val="00DB55C0"/>
    <w:rsid w:val="00DB66F4"/>
    <w:rsid w:val="00DC0650"/>
    <w:rsid w:val="00DC3243"/>
    <w:rsid w:val="00DC3B08"/>
    <w:rsid w:val="00DC5D5A"/>
    <w:rsid w:val="00DC655F"/>
    <w:rsid w:val="00DD0FDD"/>
    <w:rsid w:val="00DD2721"/>
    <w:rsid w:val="00DD2783"/>
    <w:rsid w:val="00DD2FF9"/>
    <w:rsid w:val="00DD505D"/>
    <w:rsid w:val="00DD515E"/>
    <w:rsid w:val="00DE0878"/>
    <w:rsid w:val="00DE60DE"/>
    <w:rsid w:val="00DE65BA"/>
    <w:rsid w:val="00DE7E14"/>
    <w:rsid w:val="00DF097C"/>
    <w:rsid w:val="00DF2AF0"/>
    <w:rsid w:val="00E04450"/>
    <w:rsid w:val="00E072A5"/>
    <w:rsid w:val="00E10B93"/>
    <w:rsid w:val="00E11962"/>
    <w:rsid w:val="00E123A0"/>
    <w:rsid w:val="00E1314C"/>
    <w:rsid w:val="00E135F7"/>
    <w:rsid w:val="00E14CE6"/>
    <w:rsid w:val="00E14F2D"/>
    <w:rsid w:val="00E20AE1"/>
    <w:rsid w:val="00E216A7"/>
    <w:rsid w:val="00E22FBD"/>
    <w:rsid w:val="00E2543D"/>
    <w:rsid w:val="00E27E93"/>
    <w:rsid w:val="00E30499"/>
    <w:rsid w:val="00E31553"/>
    <w:rsid w:val="00E32AED"/>
    <w:rsid w:val="00E32FCE"/>
    <w:rsid w:val="00E35BBE"/>
    <w:rsid w:val="00E36576"/>
    <w:rsid w:val="00E40208"/>
    <w:rsid w:val="00E409DE"/>
    <w:rsid w:val="00E412F7"/>
    <w:rsid w:val="00E41717"/>
    <w:rsid w:val="00E43A30"/>
    <w:rsid w:val="00E44C0E"/>
    <w:rsid w:val="00E468FB"/>
    <w:rsid w:val="00E50B69"/>
    <w:rsid w:val="00E521C6"/>
    <w:rsid w:val="00E5232E"/>
    <w:rsid w:val="00E52E33"/>
    <w:rsid w:val="00E5363C"/>
    <w:rsid w:val="00E559ED"/>
    <w:rsid w:val="00E55D09"/>
    <w:rsid w:val="00E5745C"/>
    <w:rsid w:val="00E60197"/>
    <w:rsid w:val="00E6058A"/>
    <w:rsid w:val="00E60FD6"/>
    <w:rsid w:val="00E615AF"/>
    <w:rsid w:val="00E640D8"/>
    <w:rsid w:val="00E647D7"/>
    <w:rsid w:val="00E6784F"/>
    <w:rsid w:val="00E715DB"/>
    <w:rsid w:val="00E719CC"/>
    <w:rsid w:val="00E71FC5"/>
    <w:rsid w:val="00E74415"/>
    <w:rsid w:val="00E76E00"/>
    <w:rsid w:val="00E77352"/>
    <w:rsid w:val="00E77E8A"/>
    <w:rsid w:val="00E80064"/>
    <w:rsid w:val="00E80206"/>
    <w:rsid w:val="00E84EB8"/>
    <w:rsid w:val="00E853A7"/>
    <w:rsid w:val="00E854AD"/>
    <w:rsid w:val="00E859E2"/>
    <w:rsid w:val="00E860BC"/>
    <w:rsid w:val="00E9061F"/>
    <w:rsid w:val="00E9084E"/>
    <w:rsid w:val="00E90D02"/>
    <w:rsid w:val="00E95518"/>
    <w:rsid w:val="00E9633B"/>
    <w:rsid w:val="00E9728B"/>
    <w:rsid w:val="00E97667"/>
    <w:rsid w:val="00EA0F04"/>
    <w:rsid w:val="00EA272E"/>
    <w:rsid w:val="00EA4042"/>
    <w:rsid w:val="00EA45EE"/>
    <w:rsid w:val="00EB0614"/>
    <w:rsid w:val="00EB0716"/>
    <w:rsid w:val="00EB0F48"/>
    <w:rsid w:val="00EB1A7D"/>
    <w:rsid w:val="00EB2072"/>
    <w:rsid w:val="00EB337C"/>
    <w:rsid w:val="00EC0A91"/>
    <w:rsid w:val="00EC1AA8"/>
    <w:rsid w:val="00EC24D1"/>
    <w:rsid w:val="00EC3F0B"/>
    <w:rsid w:val="00EC4831"/>
    <w:rsid w:val="00EC48DA"/>
    <w:rsid w:val="00EC5431"/>
    <w:rsid w:val="00EC59A6"/>
    <w:rsid w:val="00EC78E2"/>
    <w:rsid w:val="00EC7DFB"/>
    <w:rsid w:val="00ED1320"/>
    <w:rsid w:val="00ED2B1D"/>
    <w:rsid w:val="00ED4B1D"/>
    <w:rsid w:val="00EE01D7"/>
    <w:rsid w:val="00EE0391"/>
    <w:rsid w:val="00EE1CBD"/>
    <w:rsid w:val="00EE2794"/>
    <w:rsid w:val="00EE3000"/>
    <w:rsid w:val="00EE31A2"/>
    <w:rsid w:val="00EE4BB0"/>
    <w:rsid w:val="00EF0D14"/>
    <w:rsid w:val="00EF0D52"/>
    <w:rsid w:val="00EF1B59"/>
    <w:rsid w:val="00EF2D3A"/>
    <w:rsid w:val="00EF3303"/>
    <w:rsid w:val="00EF3CC6"/>
    <w:rsid w:val="00EF4295"/>
    <w:rsid w:val="00EF5C32"/>
    <w:rsid w:val="00F0070E"/>
    <w:rsid w:val="00F02471"/>
    <w:rsid w:val="00F02589"/>
    <w:rsid w:val="00F05A4F"/>
    <w:rsid w:val="00F07D60"/>
    <w:rsid w:val="00F103D4"/>
    <w:rsid w:val="00F13105"/>
    <w:rsid w:val="00F133CB"/>
    <w:rsid w:val="00F14A42"/>
    <w:rsid w:val="00F14AB9"/>
    <w:rsid w:val="00F15546"/>
    <w:rsid w:val="00F168A4"/>
    <w:rsid w:val="00F20F49"/>
    <w:rsid w:val="00F220B8"/>
    <w:rsid w:val="00F243CA"/>
    <w:rsid w:val="00F25453"/>
    <w:rsid w:val="00F2692E"/>
    <w:rsid w:val="00F279E0"/>
    <w:rsid w:val="00F33D04"/>
    <w:rsid w:val="00F3400A"/>
    <w:rsid w:val="00F35236"/>
    <w:rsid w:val="00F36A18"/>
    <w:rsid w:val="00F36E35"/>
    <w:rsid w:val="00F37439"/>
    <w:rsid w:val="00F40656"/>
    <w:rsid w:val="00F4168B"/>
    <w:rsid w:val="00F425BF"/>
    <w:rsid w:val="00F430C3"/>
    <w:rsid w:val="00F43428"/>
    <w:rsid w:val="00F456A7"/>
    <w:rsid w:val="00F460ED"/>
    <w:rsid w:val="00F47469"/>
    <w:rsid w:val="00F52B21"/>
    <w:rsid w:val="00F52D5B"/>
    <w:rsid w:val="00F56EF6"/>
    <w:rsid w:val="00F579F0"/>
    <w:rsid w:val="00F62C45"/>
    <w:rsid w:val="00F64C9D"/>
    <w:rsid w:val="00F654D6"/>
    <w:rsid w:val="00F66993"/>
    <w:rsid w:val="00F66CFF"/>
    <w:rsid w:val="00F678E8"/>
    <w:rsid w:val="00F67AC7"/>
    <w:rsid w:val="00F724C9"/>
    <w:rsid w:val="00F72838"/>
    <w:rsid w:val="00F77715"/>
    <w:rsid w:val="00F82132"/>
    <w:rsid w:val="00F82E9B"/>
    <w:rsid w:val="00F83ECB"/>
    <w:rsid w:val="00F8603A"/>
    <w:rsid w:val="00F86B74"/>
    <w:rsid w:val="00F926DA"/>
    <w:rsid w:val="00FA1803"/>
    <w:rsid w:val="00FA3089"/>
    <w:rsid w:val="00FA46DD"/>
    <w:rsid w:val="00FA499B"/>
    <w:rsid w:val="00FA66E1"/>
    <w:rsid w:val="00FB0D51"/>
    <w:rsid w:val="00FB1BBB"/>
    <w:rsid w:val="00FB1E55"/>
    <w:rsid w:val="00FB2B37"/>
    <w:rsid w:val="00FB2CCE"/>
    <w:rsid w:val="00FB2FB2"/>
    <w:rsid w:val="00FB5BA6"/>
    <w:rsid w:val="00FB5DE9"/>
    <w:rsid w:val="00FB7F1D"/>
    <w:rsid w:val="00FC00AB"/>
    <w:rsid w:val="00FC071A"/>
    <w:rsid w:val="00FC15E5"/>
    <w:rsid w:val="00FC1BEE"/>
    <w:rsid w:val="00FC215B"/>
    <w:rsid w:val="00FC399C"/>
    <w:rsid w:val="00FC40EB"/>
    <w:rsid w:val="00FC51E9"/>
    <w:rsid w:val="00FC53A8"/>
    <w:rsid w:val="00FC7541"/>
    <w:rsid w:val="00FD0F2A"/>
    <w:rsid w:val="00FD1D4B"/>
    <w:rsid w:val="00FD2395"/>
    <w:rsid w:val="00FD2D2D"/>
    <w:rsid w:val="00FD448D"/>
    <w:rsid w:val="00FD73FD"/>
    <w:rsid w:val="00FE0126"/>
    <w:rsid w:val="00FE0380"/>
    <w:rsid w:val="00FE27A6"/>
    <w:rsid w:val="00FE4ED1"/>
    <w:rsid w:val="00FF1381"/>
    <w:rsid w:val="00FF1C00"/>
    <w:rsid w:val="00FF253A"/>
    <w:rsid w:val="00FF29DA"/>
    <w:rsid w:val="00FF3FF8"/>
    <w:rsid w:val="00FF6981"/>
    <w:rsid w:val="00FF6CB8"/>
    <w:rsid w:val="00FF6D0B"/>
    <w:rsid w:val="00FF73AB"/>
    <w:rsid w:val="754BB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638FD"/>
  <w15:docId w15:val="{D33F468A-9255-480B-94E8-364317D0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170" w:line="2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10" w:qFormat="1"/>
    <w:lsdException w:name="heading 2" w:semiHidden="1" w:uiPriority="11" w:qFormat="1"/>
    <w:lsdException w:name="heading 3" w:semiHidden="1" w:uiPriority="0" w:qFormat="1"/>
    <w:lsdException w:name="heading 4" w:semiHidden="1" w:uiPriority="13" w:qFormat="1"/>
    <w:lsdException w:name="heading 5" w:semiHidden="1" w:uiPriority="14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locked="0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iPriority="8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037F3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Heading1">
    <w:name w:val="heading 1"/>
    <w:next w:val="Heading2"/>
    <w:link w:val="Heading1Char"/>
    <w:uiPriority w:val="10"/>
    <w:qFormat/>
    <w:rsid w:val="00783E87"/>
    <w:pPr>
      <w:keepNext/>
      <w:pageBreakBefore/>
      <w:numPr>
        <w:numId w:val="7"/>
      </w:numPr>
      <w:spacing w:after="1020" w:line="560" w:lineRule="exact"/>
      <w:outlineLvl w:val="0"/>
    </w:pPr>
    <w:rPr>
      <w:rFonts w:eastAsia="Times New Roman" w:cs="HelveticaNeue-Light"/>
      <w:color w:val="000000"/>
      <w:spacing w:val="-6"/>
      <w:sz w:val="48"/>
      <w:szCs w:val="56"/>
    </w:rPr>
  </w:style>
  <w:style w:type="paragraph" w:styleId="Heading2">
    <w:name w:val="heading 2"/>
    <w:next w:val="Heading3"/>
    <w:link w:val="Heading2Char"/>
    <w:uiPriority w:val="11"/>
    <w:qFormat/>
    <w:rsid w:val="00C34E66"/>
    <w:pPr>
      <w:keepNext/>
      <w:keepLines/>
      <w:widowControl w:val="0"/>
      <w:adjustRightInd w:val="0"/>
      <w:spacing w:before="120" w:after="110" w:line="420" w:lineRule="exact"/>
      <w:textAlignment w:val="baseline"/>
      <w:outlineLvl w:val="1"/>
    </w:pPr>
    <w:rPr>
      <w:rFonts w:eastAsia="Times New Roman" w:cs="Arial"/>
      <w:color w:val="000000"/>
      <w:sz w:val="36"/>
      <w:szCs w:val="70"/>
    </w:rPr>
  </w:style>
  <w:style w:type="paragraph" w:styleId="Heading3">
    <w:name w:val="heading 3"/>
    <w:next w:val="BodyText"/>
    <w:link w:val="Heading3Char"/>
    <w:qFormat/>
    <w:rsid w:val="00C34E66"/>
    <w:pPr>
      <w:keepNext/>
      <w:keepLines/>
      <w:widowControl w:val="0"/>
      <w:adjustRightInd w:val="0"/>
      <w:spacing w:before="160" w:after="84" w:line="300" w:lineRule="exact"/>
      <w:textAlignment w:val="baseline"/>
      <w:outlineLvl w:val="2"/>
    </w:pPr>
    <w:rPr>
      <w:rFonts w:eastAsia="Times New Roman" w:cs="Arial"/>
      <w:b/>
      <w:color w:val="000000"/>
      <w:sz w:val="24"/>
      <w:szCs w:val="44"/>
    </w:rPr>
  </w:style>
  <w:style w:type="paragraph" w:styleId="Heading4">
    <w:name w:val="heading 4"/>
    <w:basedOn w:val="Normal"/>
    <w:next w:val="Normal"/>
    <w:link w:val="Heading4Char"/>
    <w:uiPriority w:val="13"/>
    <w:qFormat/>
    <w:rsid w:val="00C34E66"/>
    <w:pPr>
      <w:keepNext/>
      <w:keepLines/>
      <w:spacing w:before="60" w:after="170" w:line="300" w:lineRule="exact"/>
      <w:outlineLvl w:val="3"/>
    </w:pPr>
    <w:rPr>
      <w:rFonts w:ascii="Arial" w:eastAsiaTheme="minorHAnsi" w:hAnsi="Arial" w:cstheme="minorBidi"/>
      <w:color w:val="00000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14"/>
    <w:qFormat/>
    <w:rsid w:val="00C34E66"/>
    <w:pPr>
      <w:keepNext/>
      <w:spacing w:before="60" w:after="170" w:line="240" w:lineRule="exact"/>
      <w:outlineLvl w:val="4"/>
    </w:pPr>
    <w:rPr>
      <w:rFonts w:ascii="Arial" w:eastAsiaTheme="minorHAnsi" w:hAnsi="Arial" w:cstheme="minorBidi"/>
      <w:b/>
      <w:bCs/>
      <w:iCs/>
      <w:sz w:val="2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rsid w:val="00461A8E"/>
    <w:rPr>
      <w:rFonts w:eastAsia="Times New Roman" w:cs="HelveticaNeue-Light"/>
      <w:color w:val="000000"/>
      <w:spacing w:val="-6"/>
      <w:sz w:val="48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61A8E"/>
    <w:rPr>
      <w:rFonts w:eastAsia="Times New Roman" w:cs="Arial"/>
      <w:color w:val="000000"/>
      <w:sz w:val="36"/>
      <w:szCs w:val="70"/>
    </w:rPr>
  </w:style>
  <w:style w:type="character" w:customStyle="1" w:styleId="Heading3Char">
    <w:name w:val="Heading 3 Char"/>
    <w:basedOn w:val="DefaultParagraphFont"/>
    <w:link w:val="Heading3"/>
    <w:rsid w:val="00461A8E"/>
    <w:rPr>
      <w:rFonts w:eastAsia="Times New Roman" w:cs="Arial"/>
      <w:b/>
      <w:color w:val="000000"/>
      <w:sz w:val="24"/>
      <w:szCs w:val="44"/>
    </w:rPr>
  </w:style>
  <w:style w:type="character" w:customStyle="1" w:styleId="Heading4Char">
    <w:name w:val="Heading 4 Char"/>
    <w:basedOn w:val="DefaultParagraphFont"/>
    <w:link w:val="Heading4"/>
    <w:uiPriority w:val="13"/>
    <w:semiHidden/>
    <w:rsid w:val="00461A8E"/>
    <w:rPr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461A8E"/>
    <w:rPr>
      <w:b/>
      <w:bCs/>
      <w:iCs/>
      <w:szCs w:val="26"/>
    </w:rPr>
  </w:style>
  <w:style w:type="character" w:customStyle="1" w:styleId="BodyTextCharChar">
    <w:name w:val="BodyText Char Char"/>
    <w:link w:val="BodyText0"/>
    <w:semiHidden/>
    <w:locked/>
    <w:rsid w:val="00461A8E"/>
    <w:rPr>
      <w:rFonts w:cs="Arial"/>
      <w:color w:val="000000"/>
    </w:rPr>
  </w:style>
  <w:style w:type="paragraph" w:customStyle="1" w:styleId="BodyText0">
    <w:name w:val="BodyText"/>
    <w:link w:val="BodyTextCharChar"/>
    <w:semiHidden/>
    <w:locked/>
    <w:rsid w:val="00C34E66"/>
    <w:pPr>
      <w:tabs>
        <w:tab w:val="left" w:pos="1080"/>
      </w:tabs>
      <w:adjustRightInd w:val="0"/>
      <w:spacing w:line="280" w:lineRule="exact"/>
      <w:textAlignment w:val="baseline"/>
    </w:pPr>
    <w:rPr>
      <w:rFonts w:cs="Arial"/>
      <w:color w:val="000000"/>
    </w:rPr>
  </w:style>
  <w:style w:type="paragraph" w:customStyle="1" w:styleId="Bullet">
    <w:name w:val="Bullet"/>
    <w:uiPriority w:val="5"/>
    <w:qFormat/>
    <w:rsid w:val="00020D87"/>
    <w:pPr>
      <w:widowControl w:val="0"/>
      <w:numPr>
        <w:numId w:val="5"/>
      </w:numPr>
      <w:adjustRightInd w:val="0"/>
      <w:spacing w:line="280" w:lineRule="exact"/>
      <w:textAlignment w:val="baseline"/>
    </w:pPr>
    <w:rPr>
      <w:rFonts w:eastAsia="Times New Roman" w:cs="Arial"/>
      <w:color w:val="000000"/>
    </w:rPr>
  </w:style>
  <w:style w:type="character" w:customStyle="1" w:styleId="Italic">
    <w:name w:val="Italic"/>
    <w:uiPriority w:val="4"/>
    <w:qFormat/>
    <w:rsid w:val="00C34E66"/>
    <w:rPr>
      <w:i/>
      <w:iCs/>
    </w:rPr>
  </w:style>
  <w:style w:type="character" w:customStyle="1" w:styleId="Bold">
    <w:name w:val="Bold"/>
    <w:uiPriority w:val="3"/>
    <w:qFormat/>
    <w:rsid w:val="00C34E66"/>
    <w:rPr>
      <w:b/>
      <w:bCs/>
    </w:rPr>
  </w:style>
  <w:style w:type="paragraph" w:customStyle="1" w:styleId="image">
    <w:name w:val="image"/>
    <w:next w:val="BodyText0"/>
    <w:link w:val="imageChar"/>
    <w:uiPriority w:val="26"/>
    <w:semiHidden/>
    <w:qFormat/>
    <w:rsid w:val="00D6465C"/>
    <w:pPr>
      <w:keepNext/>
      <w:widowControl w:val="0"/>
      <w:adjustRightInd w:val="0"/>
      <w:spacing w:line="360" w:lineRule="atLeast"/>
      <w:textAlignment w:val="baseline"/>
    </w:pPr>
    <w:rPr>
      <w:rFonts w:eastAsia="Times New Roman" w:cs="Arial"/>
      <w:color w:val="FF0000"/>
      <w:sz w:val="18"/>
    </w:rPr>
  </w:style>
  <w:style w:type="paragraph" w:customStyle="1" w:styleId="Bulletalphabet">
    <w:name w:val="Bullet alphabet"/>
    <w:link w:val="BulletalphabetChar"/>
    <w:uiPriority w:val="7"/>
    <w:qFormat/>
    <w:rsid w:val="00783E87"/>
    <w:pPr>
      <w:widowControl w:val="0"/>
      <w:numPr>
        <w:ilvl w:val="2"/>
        <w:numId w:val="7"/>
      </w:numPr>
      <w:adjustRightInd w:val="0"/>
      <w:spacing w:line="280" w:lineRule="atLeast"/>
      <w:textAlignment w:val="baseline"/>
    </w:pPr>
    <w:rPr>
      <w:rFonts w:eastAsia="Times New Roman" w:cs="Arial"/>
      <w:color w:val="000000"/>
    </w:rPr>
  </w:style>
  <w:style w:type="paragraph" w:customStyle="1" w:styleId="Bulletsecondary">
    <w:name w:val="Bullet secondary"/>
    <w:link w:val="BulletsecondaryChar"/>
    <w:uiPriority w:val="6"/>
    <w:qFormat/>
    <w:rsid w:val="00020D87"/>
    <w:pPr>
      <w:widowControl w:val="0"/>
      <w:numPr>
        <w:ilvl w:val="1"/>
        <w:numId w:val="5"/>
      </w:numPr>
      <w:adjustRightInd w:val="0"/>
      <w:spacing w:line="280" w:lineRule="exact"/>
      <w:textAlignment w:val="baseline"/>
    </w:pPr>
    <w:rPr>
      <w:rFonts w:eastAsia="Times New Roman" w:cs="Arial"/>
      <w:color w:val="000000"/>
    </w:rPr>
  </w:style>
  <w:style w:type="paragraph" w:customStyle="1" w:styleId="MainTextNumbered">
    <w:name w:val="MainText Numbered"/>
    <w:basedOn w:val="Bulletalphabet"/>
    <w:uiPriority w:val="1"/>
    <w:qFormat/>
    <w:rsid w:val="00D00AC7"/>
    <w:pPr>
      <w:numPr>
        <w:ilvl w:val="0"/>
        <w:numId w:val="9"/>
      </w:numPr>
    </w:pPr>
  </w:style>
  <w:style w:type="paragraph" w:styleId="Header">
    <w:name w:val="header"/>
    <w:link w:val="HeaderChar"/>
    <w:semiHidden/>
    <w:rsid w:val="00437D36"/>
    <w:pPr>
      <w:widowControl w:val="0"/>
      <w:adjustRightInd w:val="0"/>
      <w:spacing w:after="0" w:line="240" w:lineRule="auto"/>
      <w:jc w:val="right"/>
      <w:textAlignment w:val="baseline"/>
    </w:pPr>
    <w:rPr>
      <w:rFonts w:eastAsia="Times New Roman" w:cs="Arial"/>
      <w:sz w:val="1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61A8E"/>
    <w:rPr>
      <w:rFonts w:eastAsia="Times New Roman" w:cs="Arial"/>
      <w:sz w:val="18"/>
      <w:szCs w:val="24"/>
    </w:rPr>
  </w:style>
  <w:style w:type="paragraph" w:customStyle="1" w:styleId="Number1">
    <w:name w:val="Number 1"/>
    <w:link w:val="Number1Char"/>
    <w:uiPriority w:val="2"/>
    <w:qFormat/>
    <w:rsid w:val="00783E87"/>
    <w:pPr>
      <w:numPr>
        <w:ilvl w:val="1"/>
        <w:numId w:val="7"/>
      </w:numPr>
      <w:adjustRightInd w:val="0"/>
      <w:spacing w:before="120" w:line="280" w:lineRule="atLeast"/>
      <w:textAlignment w:val="baseline"/>
    </w:pPr>
    <w:rPr>
      <w:rFonts w:eastAsia="Times New Roman" w:cs="Arial"/>
      <w:color w:val="000000"/>
      <w:szCs w:val="24"/>
    </w:rPr>
  </w:style>
  <w:style w:type="character" w:customStyle="1" w:styleId="imageChar">
    <w:name w:val="image Char"/>
    <w:link w:val="image"/>
    <w:uiPriority w:val="26"/>
    <w:semiHidden/>
    <w:rsid w:val="00461A8E"/>
    <w:rPr>
      <w:rFonts w:eastAsia="Times New Roman" w:cs="Arial"/>
      <w:color w:val="FF0000"/>
      <w:sz w:val="18"/>
    </w:rPr>
  </w:style>
  <w:style w:type="character" w:customStyle="1" w:styleId="BulletalphabetChar">
    <w:name w:val="Bullet alphabet Char"/>
    <w:link w:val="Bulletalphabet"/>
    <w:uiPriority w:val="7"/>
    <w:rsid w:val="00461A8E"/>
    <w:rPr>
      <w:rFonts w:eastAsia="Times New Roman" w:cs="Arial"/>
      <w:color w:val="000000"/>
    </w:rPr>
  </w:style>
  <w:style w:type="paragraph" w:customStyle="1" w:styleId="zzDoNotRemove">
    <w:name w:val="zz Do Not Remove"/>
    <w:basedOn w:val="Normal"/>
    <w:semiHidden/>
    <w:rsid w:val="00C34E66"/>
    <w:pPr>
      <w:pBdr>
        <w:top w:val="single" w:sz="4" w:space="9" w:color="auto"/>
      </w:pBdr>
      <w:spacing w:line="320" w:lineRule="exact"/>
    </w:pPr>
  </w:style>
  <w:style w:type="paragraph" w:styleId="TOC1">
    <w:name w:val="toc 1"/>
    <w:basedOn w:val="TOAHeading"/>
    <w:next w:val="Normal"/>
    <w:uiPriority w:val="39"/>
    <w:rsid w:val="00586A8F"/>
    <w:pPr>
      <w:tabs>
        <w:tab w:val="right" w:pos="7740"/>
      </w:tabs>
      <w:spacing w:line="280" w:lineRule="atLeast"/>
      <w:ind w:right="662"/>
    </w:pPr>
    <w:rPr>
      <w:rFonts w:ascii="Arial" w:eastAsia="Times New Roman" w:hAnsi="Arial" w:cs="Times New Roman"/>
      <w:noProof/>
      <w:color w:val="000000"/>
      <w:sz w:val="22"/>
      <w:szCs w:val="20"/>
    </w:rPr>
  </w:style>
  <w:style w:type="paragraph" w:styleId="TOC2">
    <w:name w:val="toc 2"/>
    <w:next w:val="Normal"/>
    <w:uiPriority w:val="39"/>
    <w:rsid w:val="00EB1A7D"/>
    <w:pPr>
      <w:tabs>
        <w:tab w:val="right" w:pos="7740"/>
      </w:tabs>
      <w:spacing w:before="120" w:after="0" w:line="240" w:lineRule="auto"/>
      <w:ind w:right="663"/>
    </w:pPr>
    <w:rPr>
      <w:rFonts w:eastAsia="Times New Roman" w:cs="Times New Roman"/>
      <w:noProof/>
      <w:color w:val="000000"/>
      <w:sz w:val="22"/>
    </w:rPr>
  </w:style>
  <w:style w:type="numbering" w:customStyle="1" w:styleId="NAONumbering">
    <w:name w:val="NAO Numbering"/>
    <w:basedOn w:val="NoList"/>
    <w:uiPriority w:val="99"/>
    <w:rsid w:val="00783E87"/>
    <w:pPr>
      <w:numPr>
        <w:numId w:val="3"/>
      </w:numPr>
    </w:pPr>
  </w:style>
  <w:style w:type="character" w:customStyle="1" w:styleId="BulletsecondaryChar">
    <w:name w:val="Bullet secondary Char"/>
    <w:link w:val="Bulletsecondary"/>
    <w:uiPriority w:val="6"/>
    <w:rsid w:val="00461A8E"/>
    <w:rPr>
      <w:rFonts w:eastAsia="Times New Roman" w:cs="Arial"/>
      <w:color w:val="000000"/>
    </w:rPr>
  </w:style>
  <w:style w:type="paragraph" w:styleId="BodyTextIndent">
    <w:name w:val="Body Text Indent"/>
    <w:basedOn w:val="Normal"/>
    <w:link w:val="BodyTextIndentChar"/>
    <w:uiPriority w:val="8"/>
    <w:qFormat/>
    <w:rsid w:val="002E0775"/>
    <w:pPr>
      <w:spacing w:after="170" w:line="280" w:lineRule="atLeast"/>
      <w:ind w:left="454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8"/>
    <w:semiHidden/>
    <w:rsid w:val="00461A8E"/>
  </w:style>
  <w:style w:type="paragraph" w:customStyle="1" w:styleId="zzContentsHeader">
    <w:name w:val="zz  Contents Header"/>
    <w:semiHidden/>
    <w:rsid w:val="00E55D09"/>
    <w:pPr>
      <w:pageBreakBefore/>
      <w:widowControl w:val="0"/>
      <w:adjustRightInd w:val="0"/>
      <w:spacing w:after="480" w:line="360" w:lineRule="atLeast"/>
      <w:jc w:val="both"/>
      <w:textAlignment w:val="baseline"/>
    </w:pPr>
    <w:rPr>
      <w:rFonts w:eastAsia="Times New Roman" w:cs="HelveticaNeue-Light"/>
      <w:color w:val="000000"/>
      <w:spacing w:val="-6"/>
      <w:sz w:val="48"/>
      <w:szCs w:val="56"/>
    </w:rPr>
  </w:style>
  <w:style w:type="character" w:styleId="PageNumber">
    <w:name w:val="page number"/>
    <w:semiHidden/>
    <w:rsid w:val="00C34E66"/>
    <w:rPr>
      <w:rFonts w:ascii="Arial" w:hAnsi="Arial"/>
      <w:sz w:val="24"/>
    </w:rPr>
  </w:style>
  <w:style w:type="character" w:customStyle="1" w:styleId="Number1Char">
    <w:name w:val="Number 1 Char"/>
    <w:link w:val="Number1"/>
    <w:uiPriority w:val="2"/>
    <w:rsid w:val="00461A8E"/>
    <w:rPr>
      <w:rFonts w:eastAsia="Times New Roman" w:cs="Arial"/>
      <w:color w:val="000000"/>
      <w:szCs w:val="24"/>
    </w:rPr>
  </w:style>
  <w:style w:type="paragraph" w:customStyle="1" w:styleId="zz">
    <w:name w:val="zz"/>
    <w:semiHidden/>
    <w:rsid w:val="00C34E66"/>
    <w:pPr>
      <w:spacing w:after="0" w:line="480" w:lineRule="exact"/>
    </w:pPr>
    <w:rPr>
      <w:rFonts w:eastAsia="Times New Roman" w:cs="Arial"/>
      <w:sz w:val="36"/>
      <w:szCs w:val="40"/>
      <w:lang w:eastAsia="en-GB"/>
    </w:rPr>
  </w:style>
  <w:style w:type="paragraph" w:customStyle="1" w:styleId="zzDocType">
    <w:name w:val="zzDocType"/>
    <w:basedOn w:val="Normal"/>
    <w:semiHidden/>
    <w:rsid w:val="00EF0D14"/>
    <w:pPr>
      <w:spacing w:before="120" w:line="240" w:lineRule="exact"/>
    </w:pPr>
    <w:rPr>
      <w:rFonts w:ascii="Arial Bold" w:hAnsi="Arial Bold"/>
      <w:b/>
      <w:caps/>
    </w:rPr>
  </w:style>
  <w:style w:type="paragraph" w:customStyle="1" w:styleId="zzReporttitle">
    <w:name w:val="zz Report title"/>
    <w:basedOn w:val="Normal"/>
    <w:semiHidden/>
    <w:rsid w:val="00C34E66"/>
    <w:pPr>
      <w:keepNext/>
      <w:spacing w:before="200" w:after="200" w:line="560" w:lineRule="exact"/>
    </w:pPr>
    <w:rPr>
      <w:rFonts w:cs="HelveticaNeue-Light"/>
      <w:color w:val="000000"/>
      <w:spacing w:val="-6"/>
      <w:sz w:val="48"/>
      <w:szCs w:val="56"/>
    </w:rPr>
  </w:style>
  <w:style w:type="paragraph" w:customStyle="1" w:styleId="Figuretitle">
    <w:name w:val="Figure title"/>
    <w:basedOn w:val="Normal"/>
    <w:uiPriority w:val="18"/>
    <w:qFormat/>
    <w:rsid w:val="00C34E66"/>
    <w:pPr>
      <w:keepNext/>
      <w:keepLines/>
      <w:spacing w:before="120" w:after="170" w:line="300" w:lineRule="exact"/>
    </w:pPr>
    <w:rPr>
      <w:rFonts w:ascii="Arial" w:eastAsiaTheme="minorHAnsi" w:hAnsi="Arial" w:cstheme="minorBidi"/>
      <w:bCs/>
      <w:color w:val="000000"/>
      <w:szCs w:val="20"/>
      <w:lang w:eastAsia="en-US"/>
    </w:rPr>
  </w:style>
  <w:style w:type="paragraph" w:customStyle="1" w:styleId="FigureSource">
    <w:name w:val="Figure Source"/>
    <w:uiPriority w:val="21"/>
    <w:qFormat/>
    <w:rsid w:val="00C34E66"/>
    <w:pPr>
      <w:keepNext/>
      <w:keepLines/>
      <w:spacing w:before="60" w:after="80" w:line="180" w:lineRule="exact"/>
    </w:pPr>
    <w:rPr>
      <w:rFonts w:eastAsia="Times New Roman" w:cs="Times New Roman"/>
      <w:sz w:val="14"/>
      <w:szCs w:val="16"/>
      <w:lang w:eastAsia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C34E66"/>
    <w:pPr>
      <w:spacing w:before="40" w:after="40" w:line="220" w:lineRule="exact"/>
    </w:pPr>
    <w:rPr>
      <w:rFonts w:ascii="Arial" w:eastAsiaTheme="minorHAnsi" w:hAnsi="Arial" w:cstheme="minorBidi"/>
      <w:color w:val="000000"/>
      <w:sz w:val="16"/>
      <w:szCs w:val="16"/>
      <w:lang w:eastAsia="en-US"/>
    </w:rPr>
  </w:style>
  <w:style w:type="paragraph" w:customStyle="1" w:styleId="NOTES">
    <w:name w:val="NOTES"/>
    <w:uiPriority w:val="22"/>
    <w:qFormat/>
    <w:rsid w:val="003E094E"/>
    <w:pPr>
      <w:keepNext/>
      <w:keepLines/>
      <w:numPr>
        <w:numId w:val="4"/>
      </w:numPr>
      <w:spacing w:before="120" w:after="0" w:line="180" w:lineRule="exact"/>
    </w:pPr>
    <w:rPr>
      <w:rFonts w:eastAsia="Times New Roman" w:cs="Times New Roman"/>
      <w:b/>
      <w:sz w:val="14"/>
      <w:szCs w:val="16"/>
      <w:lang w:eastAsia="en-GB"/>
    </w:rPr>
  </w:style>
  <w:style w:type="paragraph" w:customStyle="1" w:styleId="ColumnHeading">
    <w:name w:val="Column Heading"/>
    <w:basedOn w:val="Normal"/>
    <w:uiPriority w:val="19"/>
    <w:qFormat/>
    <w:rsid w:val="00C34E66"/>
    <w:pPr>
      <w:spacing w:before="120" w:after="170" w:line="240" w:lineRule="atLeast"/>
    </w:pPr>
    <w:rPr>
      <w:rFonts w:ascii="Arial" w:eastAsiaTheme="minorHAnsi" w:hAnsi="Arial" w:cstheme="minorBidi"/>
      <w:b/>
      <w:color w:val="000000"/>
      <w:sz w:val="16"/>
      <w:szCs w:val="16"/>
      <w:lang w:eastAsia="en-US"/>
    </w:rPr>
  </w:style>
  <w:style w:type="paragraph" w:customStyle="1" w:styleId="NumberedNotes">
    <w:name w:val="Numbered Notes"/>
    <w:basedOn w:val="BodyText"/>
    <w:uiPriority w:val="23"/>
    <w:qFormat/>
    <w:rsid w:val="003E094E"/>
    <w:pPr>
      <w:keepNext/>
      <w:keepLines/>
      <w:numPr>
        <w:ilvl w:val="1"/>
        <w:numId w:val="4"/>
      </w:numPr>
      <w:spacing w:after="0" w:line="220" w:lineRule="exact"/>
    </w:pPr>
    <w:rPr>
      <w:color w:val="000000"/>
      <w:sz w:val="14"/>
    </w:rPr>
  </w:style>
  <w:style w:type="paragraph" w:customStyle="1" w:styleId="LandscapeHeader">
    <w:name w:val="Landscape Header"/>
    <w:basedOn w:val="Heading1"/>
    <w:next w:val="BodyText"/>
    <w:uiPriority w:val="16"/>
    <w:qFormat/>
    <w:rsid w:val="00C34E66"/>
    <w:pPr>
      <w:spacing w:after="240"/>
    </w:pPr>
  </w:style>
  <w:style w:type="paragraph" w:customStyle="1" w:styleId="FigureBullets">
    <w:name w:val="Figure Bullets"/>
    <w:basedOn w:val="Bullet"/>
    <w:uiPriority w:val="25"/>
    <w:qFormat/>
    <w:rsid w:val="00C34E66"/>
    <w:pPr>
      <w:numPr>
        <w:numId w:val="1"/>
      </w:numPr>
      <w:spacing w:after="0" w:line="220" w:lineRule="exact"/>
    </w:pPr>
    <w:rPr>
      <w:sz w:val="16"/>
      <w:szCs w:val="16"/>
    </w:rPr>
  </w:style>
  <w:style w:type="paragraph" w:customStyle="1" w:styleId="zzDepartmentname">
    <w:name w:val="zz Department name"/>
    <w:semiHidden/>
    <w:rsid w:val="00865A28"/>
    <w:pPr>
      <w:spacing w:after="0" w:line="240" w:lineRule="auto"/>
    </w:pPr>
    <w:rPr>
      <w:rFonts w:eastAsia="Times New Roman" w:cs="Arial"/>
      <w:b/>
      <w:position w:val="-36"/>
      <w:sz w:val="28"/>
      <w:szCs w:val="28"/>
      <w:lang w:eastAsia="en-GB"/>
    </w:rPr>
  </w:style>
  <w:style w:type="character" w:customStyle="1" w:styleId="FiguretextChar">
    <w:name w:val="Figure text Char"/>
    <w:link w:val="Figuretext"/>
    <w:uiPriority w:val="20"/>
    <w:semiHidden/>
    <w:rsid w:val="00461A8E"/>
    <w:rPr>
      <w:color w:val="000000"/>
      <w:sz w:val="16"/>
      <w:szCs w:val="16"/>
    </w:rPr>
  </w:style>
  <w:style w:type="paragraph" w:customStyle="1" w:styleId="zzSecurity">
    <w:name w:val="zzSecurity"/>
    <w:basedOn w:val="image"/>
    <w:semiHidden/>
    <w:rsid w:val="005C37AA"/>
    <w:pPr>
      <w:spacing w:after="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2E0775"/>
    <w:pPr>
      <w:tabs>
        <w:tab w:val="left" w:pos="454"/>
      </w:tabs>
      <w:spacing w:after="170" w:line="280" w:lineRule="atLeast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61A8E"/>
  </w:style>
  <w:style w:type="paragraph" w:customStyle="1" w:styleId="Figurenumbers">
    <w:name w:val="Figure numbers"/>
    <w:basedOn w:val="Normal"/>
    <w:uiPriority w:val="24"/>
    <w:qFormat/>
    <w:rsid w:val="00C34E66"/>
    <w:pPr>
      <w:widowControl w:val="0"/>
      <w:numPr>
        <w:numId w:val="2"/>
      </w:numPr>
      <w:adjustRightInd w:val="0"/>
      <w:spacing w:after="170" w:line="220" w:lineRule="exact"/>
      <w:textAlignment w:val="baseline"/>
    </w:pPr>
    <w:rPr>
      <w:rFonts w:ascii="Arial" w:eastAsiaTheme="minorHAnsi" w:hAnsi="Arial" w:cs="Arial"/>
      <w:color w:val="000000"/>
      <w:sz w:val="16"/>
      <w:szCs w:val="16"/>
      <w:lang w:eastAsia="en-US"/>
    </w:rPr>
  </w:style>
  <w:style w:type="numbering" w:customStyle="1" w:styleId="NAONotesnumber">
    <w:name w:val="NAO_Notes number"/>
    <w:basedOn w:val="NoList"/>
    <w:uiPriority w:val="99"/>
    <w:rsid w:val="003E094E"/>
    <w:pPr>
      <w:numPr>
        <w:numId w:val="4"/>
      </w:numPr>
    </w:pPr>
  </w:style>
  <w:style w:type="paragraph" w:styleId="Quote">
    <w:name w:val="Quote"/>
    <w:basedOn w:val="Normal"/>
    <w:next w:val="Normal"/>
    <w:link w:val="QuoteChar"/>
    <w:uiPriority w:val="9"/>
    <w:qFormat/>
    <w:rsid w:val="002E0775"/>
    <w:pPr>
      <w:spacing w:after="170" w:line="280" w:lineRule="atLeast"/>
    </w:pPr>
    <w:rPr>
      <w:rFonts w:ascii="Arial" w:eastAsiaTheme="minorHAnsi" w:hAnsi="Arial" w:cstheme="minorBidi"/>
      <w:i/>
      <w:iCs/>
      <w:color w:val="000000" w:themeColor="text1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9"/>
    <w:semiHidden/>
    <w:rsid w:val="00461A8E"/>
    <w:rPr>
      <w:i/>
      <w:iCs/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locked/>
    <w:rsid w:val="00C34E66"/>
    <w:pPr>
      <w:spacing w:before="120" w:after="170"/>
    </w:pPr>
    <w:rPr>
      <w:rFonts w:asciiTheme="majorHAnsi" w:eastAsiaTheme="majorEastAsia" w:hAnsiTheme="majorHAnsi" w:cstheme="majorBidi"/>
      <w:b/>
      <w:bCs/>
      <w:lang w:eastAsia="en-US"/>
    </w:rPr>
  </w:style>
  <w:style w:type="table" w:customStyle="1" w:styleId="NAOTable">
    <w:name w:val="NAO Table"/>
    <w:basedOn w:val="TableNormal"/>
    <w:rsid w:val="00A70943"/>
    <w:pPr>
      <w:spacing w:before="40" w:after="40" w:line="220" w:lineRule="atLeast"/>
    </w:pPr>
    <w:rPr>
      <w:rFonts w:eastAsia="Times New Roman" w:cs="Times New Roman"/>
      <w:color w:val="000000"/>
      <w:sz w:val="16"/>
      <w:lang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paragraph" w:styleId="Caption">
    <w:name w:val="caption"/>
    <w:basedOn w:val="Normal"/>
    <w:next w:val="Normal"/>
    <w:uiPriority w:val="17"/>
    <w:qFormat/>
    <w:rsid w:val="00B102ED"/>
    <w:pPr>
      <w:keepNext/>
      <w:spacing w:before="120" w:after="170" w:line="280" w:lineRule="exact"/>
    </w:pPr>
    <w:rPr>
      <w:rFonts w:ascii="Arial" w:eastAsiaTheme="minorHAnsi" w:hAnsi="Arial" w:cstheme="minorBidi"/>
      <w:b/>
      <w:bCs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92406"/>
    <w:pPr>
      <w:tabs>
        <w:tab w:val="center" w:pos="4513"/>
        <w:tab w:val="right" w:pos="9026"/>
      </w:tabs>
      <w:spacing w:after="17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1A8E"/>
  </w:style>
  <w:style w:type="table" w:styleId="TableGrid">
    <w:name w:val="Table Grid"/>
    <w:basedOn w:val="TableNormal"/>
    <w:locked/>
    <w:rsid w:val="0086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1769CE"/>
    <w:rPr>
      <w:color w:val="0000FF"/>
      <w:u w:val="single"/>
    </w:rPr>
  </w:style>
  <w:style w:type="numbering" w:customStyle="1" w:styleId="NAOBullets">
    <w:name w:val="NAO_Bullets"/>
    <w:basedOn w:val="NoList"/>
    <w:uiPriority w:val="99"/>
    <w:rsid w:val="00020D87"/>
    <w:pPr>
      <w:numPr>
        <w:numId w:val="5"/>
      </w:numPr>
    </w:pPr>
  </w:style>
  <w:style w:type="paragraph" w:styleId="FootnoteText">
    <w:name w:val="footnote text"/>
    <w:basedOn w:val="Normal"/>
    <w:link w:val="FootnoteTextChar"/>
    <w:semiHidden/>
    <w:rsid w:val="00A60991"/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61A8E"/>
    <w:rPr>
      <w:sz w:val="16"/>
    </w:rPr>
  </w:style>
  <w:style w:type="character" w:styleId="FootnoteReference">
    <w:name w:val="footnote reference"/>
    <w:basedOn w:val="DefaultParagraphFont"/>
    <w:semiHidden/>
    <w:rsid w:val="00BF5425"/>
    <w:rPr>
      <w:vertAlign w:val="superscript"/>
    </w:rPr>
  </w:style>
  <w:style w:type="table" w:styleId="LightList-Accent4">
    <w:name w:val="Light List Accent 4"/>
    <w:basedOn w:val="TableNormal"/>
    <w:uiPriority w:val="61"/>
    <w:locked/>
    <w:rsid w:val="008D310E"/>
    <w:pPr>
      <w:spacing w:after="0" w:line="240" w:lineRule="auto"/>
    </w:pPr>
    <w:tblPr>
      <w:tblStyleRowBandSize w:val="1"/>
      <w:tblStyleColBandSize w:val="1"/>
      <w:tblBorders>
        <w:top w:val="single" w:sz="8" w:space="0" w:color="515099" w:themeColor="accent4"/>
        <w:left w:val="single" w:sz="8" w:space="0" w:color="515099" w:themeColor="accent4"/>
        <w:bottom w:val="single" w:sz="8" w:space="0" w:color="515099" w:themeColor="accent4"/>
        <w:right w:val="single" w:sz="8" w:space="0" w:color="5150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50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5099" w:themeColor="accent4"/>
          <w:left w:val="single" w:sz="8" w:space="0" w:color="515099" w:themeColor="accent4"/>
          <w:bottom w:val="single" w:sz="8" w:space="0" w:color="515099" w:themeColor="accent4"/>
          <w:right w:val="single" w:sz="8" w:space="0" w:color="515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5099" w:themeColor="accent4"/>
          <w:left w:val="single" w:sz="8" w:space="0" w:color="515099" w:themeColor="accent4"/>
          <w:bottom w:val="single" w:sz="8" w:space="0" w:color="515099" w:themeColor="accent4"/>
          <w:right w:val="single" w:sz="8" w:space="0" w:color="515099" w:themeColor="accent4"/>
        </w:tcBorders>
      </w:tcPr>
    </w:tblStylePr>
    <w:tblStylePr w:type="band1Horz">
      <w:tblPr/>
      <w:tcPr>
        <w:tcBorders>
          <w:top w:val="single" w:sz="8" w:space="0" w:color="515099" w:themeColor="accent4"/>
          <w:left w:val="single" w:sz="8" w:space="0" w:color="515099" w:themeColor="accent4"/>
          <w:bottom w:val="single" w:sz="8" w:space="0" w:color="515099" w:themeColor="accent4"/>
          <w:right w:val="single" w:sz="8" w:space="0" w:color="515099" w:themeColor="accent4"/>
        </w:tcBorders>
      </w:tcPr>
    </w:tblStylePr>
  </w:style>
  <w:style w:type="table" w:styleId="LightShading-Accent5">
    <w:name w:val="Light Shading Accent 5"/>
    <w:basedOn w:val="TableNormal"/>
    <w:uiPriority w:val="60"/>
    <w:locked/>
    <w:rsid w:val="008D310E"/>
    <w:pPr>
      <w:spacing w:after="0" w:line="240" w:lineRule="auto"/>
    </w:pPr>
    <w:rPr>
      <w:color w:val="7D7624" w:themeColor="accent5" w:themeShade="BF"/>
    </w:rPr>
    <w:tblPr>
      <w:tblStyleRowBandSize w:val="1"/>
      <w:tblStyleColBandSize w:val="1"/>
      <w:tblBorders>
        <w:top w:val="single" w:sz="8" w:space="0" w:color="A79E30" w:themeColor="accent5"/>
        <w:bottom w:val="single" w:sz="8" w:space="0" w:color="A79E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9E30" w:themeColor="accent5"/>
          <w:left w:val="nil"/>
          <w:bottom w:val="single" w:sz="8" w:space="0" w:color="A79E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9E30" w:themeColor="accent5"/>
          <w:left w:val="nil"/>
          <w:bottom w:val="single" w:sz="8" w:space="0" w:color="A79E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B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BC6" w:themeFill="accent5" w:themeFillTint="3F"/>
      </w:tcPr>
    </w:tblStylePr>
  </w:style>
  <w:style w:type="table" w:styleId="DarkList-Accent4">
    <w:name w:val="Dark List Accent 4"/>
    <w:basedOn w:val="TableNormal"/>
    <w:uiPriority w:val="70"/>
    <w:locked/>
    <w:rsid w:val="008D310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50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28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3C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3C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72" w:themeFill="accent4" w:themeFillShade="BF"/>
      </w:tcPr>
    </w:tblStylePr>
  </w:style>
  <w:style w:type="paragraph" w:customStyle="1" w:styleId="KeyfactsHeading">
    <w:name w:val="Key facts Heading"/>
    <w:basedOn w:val="BodyText"/>
    <w:next w:val="Keyfactsfollowon"/>
    <w:semiHidden/>
    <w:qFormat/>
    <w:locked/>
    <w:rsid w:val="009E08EF"/>
    <w:pPr>
      <w:widowControl w:val="0"/>
      <w:tabs>
        <w:tab w:val="clear" w:pos="454"/>
      </w:tabs>
      <w:adjustRightInd w:val="0"/>
      <w:spacing w:after="120"/>
      <w:textAlignment w:val="baseline"/>
    </w:pPr>
    <w:rPr>
      <w:rFonts w:eastAsia="Times New Roman" w:cs="Arial"/>
      <w:b/>
      <w:color w:val="000000"/>
      <w:sz w:val="48"/>
      <w:szCs w:val="24"/>
    </w:rPr>
  </w:style>
  <w:style w:type="paragraph" w:customStyle="1" w:styleId="Keyfactsfollowon">
    <w:name w:val="Key facts follow on"/>
    <w:basedOn w:val="BodyText"/>
    <w:semiHidden/>
    <w:qFormat/>
    <w:locked/>
    <w:rsid w:val="009E08EF"/>
    <w:pPr>
      <w:widowControl w:val="0"/>
      <w:tabs>
        <w:tab w:val="clear" w:pos="454"/>
      </w:tabs>
      <w:adjustRightInd w:val="0"/>
      <w:spacing w:after="120"/>
      <w:textAlignment w:val="baseline"/>
    </w:pPr>
    <w:rPr>
      <w:rFonts w:eastAsia="Times New Roman" w:cs="Arial"/>
      <w:color w:val="000000"/>
      <w:sz w:val="15"/>
      <w:szCs w:val="24"/>
    </w:rPr>
  </w:style>
  <w:style w:type="table" w:styleId="LightList-Accent1">
    <w:name w:val="Light List Accent 1"/>
    <w:basedOn w:val="TableNormal"/>
    <w:uiPriority w:val="61"/>
    <w:locked/>
    <w:rsid w:val="00547B27"/>
    <w:pPr>
      <w:spacing w:after="0" w:line="240" w:lineRule="auto"/>
    </w:pPr>
    <w:tblPr>
      <w:tblStyleRowBandSize w:val="1"/>
      <w:tblStyleColBandSize w:val="1"/>
      <w:tblBorders>
        <w:top w:val="single" w:sz="8" w:space="0" w:color="9C213F" w:themeColor="accent1"/>
        <w:left w:val="single" w:sz="8" w:space="0" w:color="9C213F" w:themeColor="accent1"/>
        <w:bottom w:val="single" w:sz="8" w:space="0" w:color="9C213F" w:themeColor="accent1"/>
        <w:right w:val="single" w:sz="8" w:space="0" w:color="9C21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21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213F" w:themeColor="accent1"/>
          <w:left w:val="single" w:sz="8" w:space="0" w:color="9C213F" w:themeColor="accent1"/>
          <w:bottom w:val="single" w:sz="8" w:space="0" w:color="9C213F" w:themeColor="accent1"/>
          <w:right w:val="single" w:sz="8" w:space="0" w:color="9C21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213F" w:themeColor="accent1"/>
          <w:left w:val="single" w:sz="8" w:space="0" w:color="9C213F" w:themeColor="accent1"/>
          <w:bottom w:val="single" w:sz="8" w:space="0" w:color="9C213F" w:themeColor="accent1"/>
          <w:right w:val="single" w:sz="8" w:space="0" w:color="9C213F" w:themeColor="accent1"/>
        </w:tcBorders>
      </w:tcPr>
    </w:tblStylePr>
    <w:tblStylePr w:type="band1Horz">
      <w:tblPr/>
      <w:tcPr>
        <w:tcBorders>
          <w:top w:val="single" w:sz="8" w:space="0" w:color="9C213F" w:themeColor="accent1"/>
          <w:left w:val="single" w:sz="8" w:space="0" w:color="9C213F" w:themeColor="accent1"/>
          <w:bottom w:val="single" w:sz="8" w:space="0" w:color="9C213F" w:themeColor="accent1"/>
          <w:right w:val="single" w:sz="8" w:space="0" w:color="9C213F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8D4C4A"/>
    <w:rPr>
      <w:color w:val="808080"/>
    </w:rPr>
  </w:style>
  <w:style w:type="paragraph" w:customStyle="1" w:styleId="Appendix">
    <w:name w:val="Appendix"/>
    <w:next w:val="Heading2"/>
    <w:uiPriority w:val="15"/>
    <w:qFormat/>
    <w:rsid w:val="00585F2F"/>
    <w:pPr>
      <w:pageBreakBefore/>
      <w:numPr>
        <w:numId w:val="6"/>
      </w:numPr>
      <w:spacing w:after="1020" w:line="560" w:lineRule="atLeast"/>
      <w:ind w:left="0" w:firstLine="0"/>
      <w:outlineLvl w:val="2"/>
    </w:pPr>
    <w:rPr>
      <w:rFonts w:eastAsia="Times New Roman" w:cs="HelveticaNeue-Light"/>
      <w:color w:val="000000"/>
      <w:spacing w:val="-6"/>
      <w:sz w:val="48"/>
      <w:szCs w:val="56"/>
    </w:rPr>
  </w:style>
  <w:style w:type="paragraph" w:styleId="TOC3">
    <w:name w:val="toc 3"/>
    <w:basedOn w:val="Normal"/>
    <w:next w:val="Normal"/>
    <w:uiPriority w:val="39"/>
    <w:semiHidden/>
    <w:locked/>
    <w:rsid w:val="003832DB"/>
    <w:pPr>
      <w:tabs>
        <w:tab w:val="right" w:pos="7740"/>
      </w:tabs>
      <w:spacing w:before="120" w:after="170" w:line="280" w:lineRule="atLeast"/>
      <w:ind w:right="663"/>
    </w:pPr>
    <w:rPr>
      <w:rFonts w:ascii="Arial" w:eastAsiaTheme="minorHAnsi" w:hAnsi="Arial" w:cstheme="minorBidi"/>
      <w:b/>
      <w:noProof/>
      <w:sz w:val="22"/>
      <w:szCs w:val="20"/>
      <w:lang w:eastAsia="en-US"/>
    </w:rPr>
  </w:style>
  <w:style w:type="character" w:customStyle="1" w:styleId="Colour1">
    <w:name w:val="Colour1"/>
    <w:basedOn w:val="DefaultParagraphFont"/>
    <w:uiPriority w:val="26"/>
    <w:semiHidden/>
    <w:qFormat/>
    <w:rsid w:val="003E19F8"/>
    <w:rPr>
      <w:color w:val="9C213F" w:themeColor="accent1"/>
    </w:rPr>
  </w:style>
  <w:style w:type="character" w:customStyle="1" w:styleId="Colour2">
    <w:name w:val="Colour2"/>
    <w:basedOn w:val="DefaultParagraphFont"/>
    <w:uiPriority w:val="27"/>
    <w:semiHidden/>
    <w:qFormat/>
    <w:rsid w:val="003E19F8"/>
    <w:rPr>
      <w:color w:val="DEBA13" w:themeColor="accent2"/>
    </w:rPr>
  </w:style>
  <w:style w:type="character" w:customStyle="1" w:styleId="Colour3">
    <w:name w:val="Colour3"/>
    <w:basedOn w:val="DefaultParagraphFont"/>
    <w:uiPriority w:val="28"/>
    <w:semiHidden/>
    <w:qFormat/>
    <w:rsid w:val="003E19F8"/>
    <w:rPr>
      <w:color w:val="C3761F" w:themeColor="accent3"/>
    </w:rPr>
  </w:style>
  <w:style w:type="character" w:customStyle="1" w:styleId="Colour4">
    <w:name w:val="Colour4"/>
    <w:basedOn w:val="DefaultParagraphFont"/>
    <w:uiPriority w:val="29"/>
    <w:semiHidden/>
    <w:qFormat/>
    <w:rsid w:val="00A50357"/>
    <w:rPr>
      <w:color w:val="515099" w:themeColor="accent4"/>
    </w:rPr>
  </w:style>
  <w:style w:type="paragraph" w:customStyle="1" w:styleId="Mission">
    <w:name w:val="Mission"/>
    <w:basedOn w:val="BodyText"/>
    <w:semiHidden/>
    <w:qFormat/>
    <w:rsid w:val="008C66CD"/>
    <w:pPr>
      <w:spacing w:after="0"/>
    </w:pPr>
    <w:rPr>
      <w:sz w:val="36"/>
      <w:szCs w:val="36"/>
    </w:rPr>
  </w:style>
  <w:style w:type="paragraph" w:customStyle="1" w:styleId="KeyFactsStatistcLarge">
    <w:name w:val="Key Facts Statistc Large"/>
    <w:basedOn w:val="BodyText"/>
    <w:next w:val="KeyFactsLargefollowon"/>
    <w:semiHidden/>
    <w:qFormat/>
    <w:rsid w:val="00F425BF"/>
    <w:pPr>
      <w:widowControl w:val="0"/>
      <w:tabs>
        <w:tab w:val="clear" w:pos="454"/>
      </w:tabs>
      <w:adjustRightInd w:val="0"/>
      <w:spacing w:after="120" w:line="276" w:lineRule="auto"/>
      <w:textAlignment w:val="baseline"/>
    </w:pPr>
    <w:rPr>
      <w:rFonts w:eastAsia="Times New Roman" w:cs="Arial"/>
      <w:b/>
      <w:color w:val="000000"/>
      <w:sz w:val="48"/>
      <w:szCs w:val="24"/>
    </w:rPr>
  </w:style>
  <w:style w:type="paragraph" w:customStyle="1" w:styleId="KeyFactsLargefollowon">
    <w:name w:val="Key Facts Large follow on"/>
    <w:basedOn w:val="BodyText"/>
    <w:semiHidden/>
    <w:qFormat/>
    <w:rsid w:val="00F425BF"/>
    <w:pPr>
      <w:widowControl w:val="0"/>
      <w:tabs>
        <w:tab w:val="clear" w:pos="454"/>
      </w:tabs>
      <w:adjustRightInd w:val="0"/>
      <w:spacing w:after="120" w:line="276" w:lineRule="auto"/>
      <w:textAlignment w:val="baseline"/>
    </w:pPr>
    <w:rPr>
      <w:rFonts w:eastAsia="Times New Roman" w:cs="Arial"/>
      <w:color w:val="000000"/>
      <w:sz w:val="15"/>
      <w:szCs w:val="24"/>
    </w:rPr>
  </w:style>
  <w:style w:type="paragraph" w:customStyle="1" w:styleId="KeyFactsStatisticSmall">
    <w:name w:val="Key Facts Statistic Small"/>
    <w:basedOn w:val="BodyText"/>
    <w:semiHidden/>
    <w:qFormat/>
    <w:rsid w:val="00F425BF"/>
    <w:pPr>
      <w:widowControl w:val="0"/>
      <w:tabs>
        <w:tab w:val="clear" w:pos="454"/>
      </w:tabs>
      <w:adjustRightInd w:val="0"/>
      <w:spacing w:before="60" w:after="60" w:line="280" w:lineRule="exact"/>
      <w:textAlignment w:val="baseline"/>
    </w:pPr>
    <w:rPr>
      <w:rFonts w:eastAsia="Times New Roman" w:cs="Arial"/>
      <w:b/>
      <w:color w:val="000000"/>
      <w:szCs w:val="24"/>
    </w:rPr>
  </w:style>
  <w:style w:type="paragraph" w:customStyle="1" w:styleId="KeyFactsSmallfollowon">
    <w:name w:val="Key Facts Small follow on"/>
    <w:basedOn w:val="BodyText"/>
    <w:semiHidden/>
    <w:qFormat/>
    <w:rsid w:val="00F425BF"/>
    <w:pPr>
      <w:widowControl w:val="0"/>
      <w:tabs>
        <w:tab w:val="clear" w:pos="454"/>
      </w:tabs>
      <w:adjustRightInd w:val="0"/>
      <w:spacing w:before="60" w:after="60" w:line="280" w:lineRule="exact"/>
      <w:textAlignment w:val="baseline"/>
    </w:pPr>
    <w:rPr>
      <w:rFonts w:eastAsia="Times New Roman" w:cs="Arial"/>
      <w:color w:val="000000"/>
      <w:szCs w:val="24"/>
    </w:rPr>
  </w:style>
  <w:style w:type="character" w:customStyle="1" w:styleId="Colour5">
    <w:name w:val="Colour5"/>
    <w:basedOn w:val="DefaultParagraphFont"/>
    <w:uiPriority w:val="30"/>
    <w:semiHidden/>
    <w:qFormat/>
    <w:rsid w:val="00C917AA"/>
    <w:rPr>
      <w:color w:val="A79E30" w:themeColor="accent5"/>
    </w:rPr>
  </w:style>
  <w:style w:type="character" w:customStyle="1" w:styleId="Colour6">
    <w:name w:val="Colour6"/>
    <w:basedOn w:val="DefaultParagraphFont"/>
    <w:uiPriority w:val="31"/>
    <w:semiHidden/>
    <w:qFormat/>
    <w:rsid w:val="00C917AA"/>
    <w:rPr>
      <w:color w:val="814E35" w:themeColor="accent6"/>
    </w:rPr>
  </w:style>
  <w:style w:type="paragraph" w:customStyle="1" w:styleId="Helptext">
    <w:name w:val="Help text"/>
    <w:basedOn w:val="BodyText"/>
    <w:uiPriority w:val="26"/>
    <w:qFormat/>
    <w:rsid w:val="000A2148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rsid w:val="005F49C7"/>
    <w:rPr>
      <w:color w:val="C63318" w:themeColor="followedHyperlink"/>
      <w:u w:val="single"/>
    </w:rPr>
  </w:style>
  <w:style w:type="numbering" w:customStyle="1" w:styleId="NAOMaintext">
    <w:name w:val="NAO Maintext"/>
    <w:basedOn w:val="NoList"/>
    <w:uiPriority w:val="99"/>
    <w:rsid w:val="00D00AC7"/>
    <w:pPr>
      <w:numPr>
        <w:numId w:val="8"/>
      </w:numPr>
    </w:p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5037F3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ypeStyle">
    <w:name w:val="Type Style"/>
    <w:basedOn w:val="Normal"/>
    <w:next w:val="Normal"/>
    <w:rsid w:val="005037F3"/>
    <w:pPr>
      <w:widowControl w:val="0"/>
      <w:adjustRightInd w:val="0"/>
      <w:spacing w:after="120" w:line="840" w:lineRule="atLeast"/>
      <w:textAlignment w:val="baseline"/>
    </w:pPr>
    <w:rPr>
      <w:rFonts w:ascii="Arial" w:hAnsi="Arial" w:cs="Arial"/>
      <w:b/>
      <w:color w:val="DDDDDD"/>
      <w:sz w:val="84"/>
      <w:szCs w:val="8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E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E3A"/>
    <w:rPr>
      <w:rFonts w:ascii="Trebuchet MS" w:eastAsia="Times New Roman" w:hAnsi="Trebuchet MS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E3A"/>
    <w:rPr>
      <w:rFonts w:ascii="Trebuchet MS" w:eastAsia="Times New Roman" w:hAnsi="Trebuchet MS" w:cs="Times New Roman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85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3A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locked/>
    <w:rsid w:val="00E719CC"/>
    <w:pPr>
      <w:ind w:left="720"/>
      <w:contextualSpacing/>
    </w:pPr>
  </w:style>
  <w:style w:type="character" w:customStyle="1" w:styleId="normaltextrun">
    <w:name w:val="normaltextrun"/>
    <w:basedOn w:val="DefaultParagraphFont"/>
    <w:rsid w:val="006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3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2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0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17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86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7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8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18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01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02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485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475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555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756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91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8495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8213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4885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127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633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33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0770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0429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20951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4470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p164\Desktop\Board%2023.03.21\Board%2023.03.21%20-%20draft%20agenda%20+%20NAO%20branding.dotm" TargetMode="External"/></Relationships>
</file>

<file path=word/theme/theme1.xml><?xml version="1.0" encoding="utf-8"?>
<a:theme xmlns:a="http://schemas.openxmlformats.org/drawingml/2006/main" name="Office Theme">
  <a:themeElements>
    <a:clrScheme name="NAO">
      <a:dk1>
        <a:srgbClr val="000000"/>
      </a:dk1>
      <a:lt1>
        <a:srgbClr val="FFFFFF"/>
      </a:lt1>
      <a:dk2>
        <a:srgbClr val="C5C5CB"/>
      </a:dk2>
      <a:lt2>
        <a:srgbClr val="BFDBF5"/>
      </a:lt2>
      <a:accent1>
        <a:srgbClr val="9C213F"/>
      </a:accent1>
      <a:accent2>
        <a:srgbClr val="DEBA13"/>
      </a:accent2>
      <a:accent3>
        <a:srgbClr val="C3761F"/>
      </a:accent3>
      <a:accent4>
        <a:srgbClr val="515099"/>
      </a:accent4>
      <a:accent5>
        <a:srgbClr val="A79E30"/>
      </a:accent5>
      <a:accent6>
        <a:srgbClr val="814E35"/>
      </a:accent6>
      <a:hlink>
        <a:srgbClr val="0000FF"/>
      </a:hlink>
      <a:folHlink>
        <a:srgbClr val="C633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ff0e9-2205-410c-acf3-e57392372767">
      <Value>1</Value>
    </TaxCatchAll>
    <_dlc_DocId xmlns="e3bff0e9-2205-410c-acf3-e57392372767">TMSTRAGOV-634550675-35526</_dlc_DocId>
    <_dlc_DocIdUrl xmlns="e3bff0e9-2205-410c-acf3-e57392372767">
      <Url>https://nationalauditoffice.sharepoint.com/sites/TMStraGov/_layouts/15/DocIdRedir.aspx?ID=TMSTRAGOV-634550675-35526</Url>
      <Description>TMSTRAGOV-634550675-35526</Description>
    </_dlc_DocIdUrl>
    <NAOProjectName xmlns="e3bff0e9-2205-410c-acf3-e57392372767" xsi:nil="true"/>
    <NAOonPremFilePath xmlns="e3bff0e9-2205-410c-acf3-e57392372767" xsi:nil="true"/>
    <n34181eba0484527b50d090e2c0a0b6b xmlns="e3bff0e9-2205-410c-acf3-e573923727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Strategic Services</TermName>
          <TermId xmlns="http://schemas.microsoft.com/office/infopath/2007/PartnerControls">a07fa229-3f87-4531-808b-42ad342dd26a</TermId>
        </TermInfo>
      </Terms>
    </n34181eba0484527b50d090e2c0a0b6b>
    <IconOverlay xmlns="http://schemas.microsoft.com/sharepoint/v4" xsi:nil="true"/>
    <NAOProjectID xmlns="e3bff0e9-2205-410c-acf3-e573923727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O Document" ma:contentTypeID="0x010100B4443D8B4CC8894BB9BD07CDCB404E770100802940D93F6A6B4A93F0D621EB025AF0" ma:contentTypeVersion="171" ma:contentTypeDescription="Create a new document." ma:contentTypeScope="" ma:versionID="906a15cb5b445d86e3bd9eefff02d434">
  <xsd:schema xmlns:xsd="http://www.w3.org/2001/XMLSchema" xmlns:xs="http://www.w3.org/2001/XMLSchema" xmlns:p="http://schemas.microsoft.com/office/2006/metadata/properties" xmlns:ns1="http://schemas.microsoft.com/sharepoint/v3" xmlns:ns2="e3bff0e9-2205-410c-acf3-e57392372767" xmlns:ns3="905fcd18-9c8e-4260-a075-b36ab80ccbeb" xmlns:ns4="http://schemas.microsoft.com/sharepoint/v4" targetNamespace="http://schemas.microsoft.com/office/2006/metadata/properties" ma:root="true" ma:fieldsID="236fb302541139915874dddd378a8fcf" ns1:_="" ns2:_="" ns3:_="" ns4:_="">
    <xsd:import namespace="http://schemas.microsoft.com/sharepoint/v3"/>
    <xsd:import namespace="e3bff0e9-2205-410c-acf3-e57392372767"/>
    <xsd:import namespace="905fcd18-9c8e-4260-a075-b36ab80ccb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AOProjectID" minOccurs="0"/>
                <xsd:element ref="ns2:NAOProjectName" minOccurs="0"/>
                <xsd:element ref="ns2:n34181eba0484527b50d090e2c0a0b6b" minOccurs="0"/>
                <xsd:element ref="ns2:TaxCatchAll" minOccurs="0"/>
                <xsd:element ref="ns2:TaxCatchAllLabel" minOccurs="0"/>
                <xsd:element ref="ns2:NAOonPremFilePath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f0e9-2205-410c-acf3-e57392372767" elementFormDefault="qualified">
    <xsd:import namespace="http://schemas.microsoft.com/office/2006/documentManagement/types"/>
    <xsd:import namespace="http://schemas.microsoft.com/office/infopath/2007/PartnerControls"/>
    <xsd:element name="NAOProjectID" ma:index="8" nillable="true" ma:displayName="Project ID" ma:internalName="NAOProjectID">
      <xsd:simpleType>
        <xsd:restriction base="dms:Text"/>
      </xsd:simpleType>
    </xsd:element>
    <xsd:element name="NAOProjectName" ma:index="9" nillable="true" ma:displayName="Project Name" ma:internalName="NAOProjectName">
      <xsd:simpleType>
        <xsd:restriction base="dms:Text"/>
      </xsd:simpleType>
    </xsd:element>
    <xsd:element name="n34181eba0484527b50d090e2c0a0b6b" ma:index="10" nillable="true" ma:taxonomy="true" ma:internalName="n34181eba0484527b50d090e2c0a0b6b" ma:taxonomyFieldName="NAOCluster" ma:displayName="Group" ma:readOnly="false" ma:fieldId="{734181eb-a048-4527-b50d-090e2c0a0b6b}" ma:sspId="d7be2620-9bcb-4da7-afa1-29b1f21a0e7f" ma:termSetId="26397254-421f-4ad8-917b-b59e1274c0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403293e-32d5-47d9-9b46-91e54b860f63}" ma:internalName="TaxCatchAll" ma:showField="CatchAllData" ma:web="e3bff0e9-2205-410c-acf3-e5739237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403293e-32d5-47d9-9b46-91e54b860f63}" ma:internalName="TaxCatchAllLabel" ma:readOnly="true" ma:showField="CatchAllDataLabel" ma:web="e3bff0e9-2205-410c-acf3-e5739237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OonPremFilePath" ma:index="14" nillable="true" ma:displayName="OnPrem FilePath" ma:hidden="true" ma:internalName="NAOonPremFilePath" ma:readOnly="false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cd18-9c8e-4260-a075-b36ab80cc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B673-FCA7-4AA8-82D9-401229FDF16F}">
  <ds:schemaRefs>
    <ds:schemaRef ds:uri="http://schemas.microsoft.com/office/2006/metadata/properties"/>
    <ds:schemaRef ds:uri="http://schemas.microsoft.com/office/infopath/2007/PartnerControls"/>
    <ds:schemaRef ds:uri="e3bff0e9-2205-410c-acf3-e5739237276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95D7E75-1B41-4F56-9A99-25A70ED02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B32D-BB3C-4467-82A9-7EEC96CE8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ff0e9-2205-410c-acf3-e57392372767"/>
    <ds:schemaRef ds:uri="905fcd18-9c8e-4260-a075-b36ab80ccb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9AD67-EA9E-458B-B8DC-1E3A458154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A88F05-DE5A-4DD0-8FBD-9CEED43719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Board 23.03.21 - draft agenda + NAO branding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24.11.20 - draft agenda</vt:lpstr>
    </vt:vector>
  </TitlesOfParts>
  <Company>NAO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24.11.20 - draft agenda</dc:title>
  <dc:subject>V2.0</dc:subject>
  <dc:creator>MORPETH, Helene</dc:creator>
  <cp:keywords/>
  <dc:description/>
  <cp:lastModifiedBy>MORPETH, Helene</cp:lastModifiedBy>
  <cp:revision>2</cp:revision>
  <cp:lastPrinted>2019-11-05T17:10:00Z</cp:lastPrinted>
  <dcterms:created xsi:type="dcterms:W3CDTF">2021-06-10T16:16:00Z</dcterms:created>
  <dcterms:modified xsi:type="dcterms:W3CDTF">2021-06-10T16:16:00Z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 </vt:lpwstr>
  </property>
  <property fmtid="{D5CDD505-2E9C-101B-9397-08002B2CF9AE}" pid="3" name="TemplateName">
    <vt:lpwstr>NAO Report Template NEW</vt:lpwstr>
  </property>
  <property fmtid="{D5CDD505-2E9C-101B-9397-08002B2CF9AE}" pid="4" name="OnlineHelp">
    <vt:lpwstr>http://merlin/CorporateServices/icon/design_publishing/word_2010_template_training.swf</vt:lpwstr>
  </property>
  <property fmtid="{D5CDD505-2E9C-101B-9397-08002B2CF9AE}" pid="5" name="Date">
    <vt:lpwstr>May, 2015</vt:lpwstr>
  </property>
  <property fmtid="{D5CDD505-2E9C-101B-9397-08002B2CF9AE}" pid="6" name="DocumentDescriptor">
    <vt:lpwstr>Memorandum</vt:lpwstr>
  </property>
  <property fmtid="{D5CDD505-2E9C-101B-9397-08002B2CF9AE}" pid="7" name="Classification">
    <vt:lpwstr>Official</vt:lpwstr>
  </property>
  <property fmtid="{D5CDD505-2E9C-101B-9397-08002B2CF9AE}" pid="8" name="ContentTypeId">
    <vt:lpwstr>0x010100B4443D8B4CC8894BB9BD07CDCB404E770100802940D93F6A6B4A93F0D621EB025AF0</vt:lpwstr>
  </property>
  <property fmtid="{D5CDD505-2E9C-101B-9397-08002B2CF9AE}" pid="9" name="a2054fdd19c04267a9aa0e34cd1feefb">
    <vt:lpwstr/>
  </property>
  <property fmtid="{D5CDD505-2E9C-101B-9397-08002B2CF9AE}" pid="10" name="Secondary Organisations">
    <vt:lpwstr/>
  </property>
  <property fmtid="{D5CDD505-2E9C-101B-9397-08002B2CF9AE}" pid="11" name="ked9ab204e5a49668c18b0d2692eef1d">
    <vt:lpwstr/>
  </property>
  <property fmtid="{D5CDD505-2E9C-101B-9397-08002B2CF9AE}" pid="12" name="NAOSubject">
    <vt:lpwstr/>
  </property>
  <property fmtid="{D5CDD505-2E9C-101B-9397-08002B2CF9AE}" pid="13" name="c667d297458e49a89b240a0a8d2a741a">
    <vt:lpwstr/>
  </property>
  <property fmtid="{D5CDD505-2E9C-101B-9397-08002B2CF9AE}" pid="14" name="me59d2f140cf40479d72d98c10356a85">
    <vt:lpwstr/>
  </property>
  <property fmtid="{D5CDD505-2E9C-101B-9397-08002B2CF9AE}" pid="15" name="n7563c6dc1fb4a4497bcc2ea7ae3e6fd">
    <vt:lpwstr/>
  </property>
  <property fmtid="{D5CDD505-2E9C-101B-9397-08002B2CF9AE}" pid="16" name="CorporateTeam">
    <vt:lpwstr>135;#Governance|8d9487fa-fb07-4a66-bdd3-42f624dd7036</vt:lpwstr>
  </property>
  <property fmtid="{D5CDD505-2E9C-101B-9397-08002B2CF9AE}" pid="17" name="g608b6bb0bb74d619d4136e40401d1df">
    <vt:lpwstr/>
  </property>
  <property fmtid="{D5CDD505-2E9C-101B-9397-08002B2CF9AE}" pid="18" name="d43fc05883f94c0088823a81df56210f">
    <vt:lpwstr/>
  </property>
  <property fmtid="{D5CDD505-2E9C-101B-9397-08002B2CF9AE}" pid="19" name="GuidanceType">
    <vt:lpwstr/>
  </property>
  <property fmtid="{D5CDD505-2E9C-101B-9397-08002B2CF9AE}" pid="20" name="m144ead3e39048429749e8506bef6415">
    <vt:lpwstr/>
  </property>
  <property fmtid="{D5CDD505-2E9C-101B-9397-08002B2CF9AE}" pid="21" name="d4f4f8d1b6144dce862ae38156ce3da3">
    <vt:lpwstr/>
  </property>
  <property fmtid="{D5CDD505-2E9C-101B-9397-08002B2CF9AE}" pid="22" name="mdc53d4331ad4265b1e00c19732e6a24">
    <vt:lpwstr/>
  </property>
  <property fmtid="{D5CDD505-2E9C-101B-9397-08002B2CF9AE}" pid="23" name="ReasonforBriefing">
    <vt:lpwstr/>
  </property>
  <property fmtid="{D5CDD505-2E9C-101B-9397-08002B2CF9AE}" pid="24" name="Issuedby">
    <vt:lpwstr/>
  </property>
  <property fmtid="{D5CDD505-2E9C-101B-9397-08002B2CF9AE}" pid="25" name="NAOAudience">
    <vt:lpwstr/>
  </property>
  <property fmtid="{D5CDD505-2E9C-101B-9397-08002B2CF9AE}" pid="26" name="ef72519f598c4356a64b13123a718f5b">
    <vt:lpwstr/>
  </property>
  <property fmtid="{D5CDD505-2E9C-101B-9397-08002B2CF9AE}" pid="27" name="CoverageQuarter">
    <vt:lpwstr/>
  </property>
  <property fmtid="{D5CDD505-2E9C-101B-9397-08002B2CF9AE}" pid="28" name="Primary_x0020_Organisation">
    <vt:lpwstr/>
  </property>
  <property fmtid="{D5CDD505-2E9C-101B-9397-08002B2CF9AE}" pid="29" name="acb1c27a28214edaae36bc6e1179b452">
    <vt:lpwstr/>
  </property>
  <property fmtid="{D5CDD505-2E9C-101B-9397-08002B2CF9AE}" pid="30" name="Forreviewby">
    <vt:lpwstr/>
  </property>
  <property fmtid="{D5CDD505-2E9C-101B-9397-08002B2CF9AE}" pid="31" name="ProjectStage">
    <vt:lpwstr/>
  </property>
  <property fmtid="{D5CDD505-2E9C-101B-9397-08002B2CF9AE}" pid="32" name="Country">
    <vt:lpwstr/>
  </property>
  <property fmtid="{D5CDD505-2E9C-101B-9397-08002B2CF9AE}" pid="33" name="ProductDocumentType">
    <vt:lpwstr/>
  </property>
  <property fmtid="{D5CDD505-2E9C-101B-9397-08002B2CF9AE}" pid="34" name="f1dac000fcdc4049bff9f9dd01e1f968">
    <vt:lpwstr>Governance|8d9487fa-fb07-4a66-bdd3-42f624dd7036</vt:lpwstr>
  </property>
  <property fmtid="{D5CDD505-2E9C-101B-9397-08002B2CF9AE}" pid="35" name="VFMReviewStage">
    <vt:lpwstr/>
  </property>
  <property fmtid="{D5CDD505-2E9C-101B-9397-08002B2CF9AE}" pid="36" name="CoverageMonth">
    <vt:lpwstr>12;#10 (Oct)|d5e2cfb1-191a-4bc0-b5d5-56d1afee2bab</vt:lpwstr>
  </property>
  <property fmtid="{D5CDD505-2E9C-101B-9397-08002B2CF9AE}" pid="37" name="Cluster">
    <vt:lpwstr/>
  </property>
  <property fmtid="{D5CDD505-2E9C-101B-9397-08002B2CF9AE}" pid="38" name="fe9ebf49e0164e67bb4afe99e8164556">
    <vt:lpwstr/>
  </property>
  <property fmtid="{D5CDD505-2E9C-101B-9397-08002B2CF9AE}" pid="39" name="e273ba0a222b4096a91f3e306e95b905">
    <vt:lpwstr/>
  </property>
  <property fmtid="{D5CDD505-2E9C-101B-9397-08002B2CF9AE}" pid="40" name="AssignmentName">
    <vt:lpwstr/>
  </property>
  <property fmtid="{D5CDD505-2E9C-101B-9397-08002B2CF9AE}" pid="41" name="Legislationname">
    <vt:lpwstr/>
  </property>
  <property fmtid="{D5CDD505-2E9C-101B-9397-08002B2CF9AE}" pid="42" name="CommunicationType">
    <vt:lpwstr/>
  </property>
  <property fmtid="{D5CDD505-2E9C-101B-9397-08002B2CF9AE}" pid="43" name="ProductType">
    <vt:lpwstr/>
  </property>
  <property fmtid="{D5CDD505-2E9C-101B-9397-08002B2CF9AE}" pid="44" name="Liaisonwith">
    <vt:lpwstr/>
  </property>
  <property fmtid="{D5CDD505-2E9C-101B-9397-08002B2CF9AE}" pid="45" name="ProductName">
    <vt:lpwstr/>
  </property>
  <property fmtid="{D5CDD505-2E9C-101B-9397-08002B2CF9AE}" pid="46" name="TeamAdminType">
    <vt:lpwstr/>
  </property>
  <property fmtid="{D5CDD505-2E9C-101B-9397-08002B2CF9AE}" pid="47" name="CoverageYear">
    <vt:lpwstr>901;#2019-20|844e6340-3071-431d-9e4e-378f43b0f28d</vt:lpwstr>
  </property>
  <property fmtid="{D5CDD505-2E9C-101B-9397-08002B2CF9AE}" pid="48" name="ImpactYear">
    <vt:lpwstr/>
  </property>
  <property fmtid="{D5CDD505-2E9C-101B-9397-08002B2CF9AE}" pid="49" name="m2e5188e34754b0f9161c83633071070">
    <vt:lpwstr/>
  </property>
  <property fmtid="{D5CDD505-2E9C-101B-9397-08002B2CF9AE}" pid="50" name="PrimarySubject">
    <vt:lpwstr/>
  </property>
  <property fmtid="{D5CDD505-2E9C-101B-9397-08002B2CF9AE}" pid="51" name="Primary Organisation">
    <vt:lpwstr/>
  </property>
  <property fmtid="{D5CDD505-2E9C-101B-9397-08002B2CF9AE}" pid="52" name="_dlc_DocIdItemGuid">
    <vt:lpwstr>0603ee3b-1569-4e8b-8355-7b11af90d381</vt:lpwstr>
  </property>
  <property fmtid="{D5CDD505-2E9C-101B-9397-08002B2CF9AE}" pid="53" name="Order">
    <vt:r8>2605000</vt:r8>
  </property>
  <property fmtid="{D5CDD505-2E9C-101B-9397-08002B2CF9AE}" pid="54" name="o1b39ff6eb174deca6f0776caf90966c">
    <vt:lpwstr/>
  </property>
  <property fmtid="{D5CDD505-2E9C-101B-9397-08002B2CF9AE}" pid="55" name="m7579f702bdd46d0900a361f01f97131">
    <vt:lpwstr/>
  </property>
  <property fmtid="{D5CDD505-2E9C-101B-9397-08002B2CF9AE}" pid="56" name="l224d661db2a4435b922e97cf586a621">
    <vt:lpwstr/>
  </property>
  <property fmtid="{D5CDD505-2E9C-101B-9397-08002B2CF9AE}" pid="57" name="m519c16a633b4e7183c553dc046453f6">
    <vt:lpwstr/>
  </property>
  <property fmtid="{D5CDD505-2E9C-101B-9397-08002B2CF9AE}" pid="58" name="ad329ac7533946ffa4c78246c85932a0">
    <vt:lpwstr/>
  </property>
  <property fmtid="{D5CDD505-2E9C-101B-9397-08002B2CF9AE}" pid="59" name="n89f1c10659d42cb91f112ad2f8b0bea">
    <vt:lpwstr/>
  </property>
  <property fmtid="{D5CDD505-2E9C-101B-9397-08002B2CF9AE}" pid="60" name="j5e1ead7bc124362a8c230ba45c1a582">
    <vt:lpwstr/>
  </property>
  <property fmtid="{D5CDD505-2E9C-101B-9397-08002B2CF9AE}" pid="61" name="d78e761506bd4784aeb8e2b66771cf4b">
    <vt:lpwstr/>
  </property>
  <property fmtid="{D5CDD505-2E9C-101B-9397-08002B2CF9AE}" pid="62" name="NAOCluster">
    <vt:lpwstr>1;#Core Strategic Services|a07fa229-3f87-4531-808b-42ad342dd26a</vt:lpwstr>
  </property>
</Properties>
</file>